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9C90" w14:textId="0A69C1FD" w:rsidR="00BA4F2F" w:rsidRDefault="00317B97">
      <w:pPr>
        <w:rPr>
          <w:b/>
          <w:sz w:val="28"/>
          <w:szCs w:val="28"/>
        </w:rPr>
      </w:pPr>
      <w:r>
        <w:rPr>
          <w:b/>
          <w:sz w:val="28"/>
          <w:szCs w:val="28"/>
        </w:rPr>
        <w:t>WHITEPAPER van Audio tot Analyse</w:t>
      </w:r>
      <w:bookmarkStart w:id="0" w:name="_GoBack"/>
      <w:bookmarkEnd w:id="0"/>
    </w:p>
    <w:p w14:paraId="3E0820AC" w14:textId="70BCB995" w:rsidR="00607C98" w:rsidRDefault="00607C98">
      <w:pPr>
        <w:rPr>
          <w:b/>
          <w:sz w:val="28"/>
          <w:szCs w:val="28"/>
        </w:rPr>
      </w:pPr>
    </w:p>
    <w:p w14:paraId="13286E5C" w14:textId="3E13DB9C" w:rsidR="007510E0" w:rsidRDefault="007510E0">
      <w:pPr>
        <w:rPr>
          <w:b/>
          <w:sz w:val="24"/>
          <w:szCs w:val="24"/>
        </w:rPr>
      </w:pPr>
      <w:r w:rsidRPr="007510E0">
        <w:rPr>
          <w:b/>
          <w:sz w:val="24"/>
          <w:szCs w:val="24"/>
        </w:rPr>
        <w:t>Aanleiding</w:t>
      </w:r>
    </w:p>
    <w:p w14:paraId="1ADCB642" w14:textId="05E8C45B" w:rsidR="00C42B21" w:rsidRPr="00AB4D15" w:rsidRDefault="00BA682B">
      <w:pPr>
        <w:rPr>
          <w:bCs/>
          <w:sz w:val="24"/>
          <w:szCs w:val="24"/>
        </w:rPr>
      </w:pPr>
      <w:r>
        <w:rPr>
          <w:bCs/>
          <w:sz w:val="24"/>
          <w:szCs w:val="24"/>
        </w:rPr>
        <w:t>In deze paper word</w:t>
      </w:r>
      <w:r w:rsidR="00567ECF">
        <w:rPr>
          <w:bCs/>
          <w:sz w:val="24"/>
          <w:szCs w:val="24"/>
        </w:rPr>
        <w:t>en</w:t>
      </w:r>
      <w:r>
        <w:rPr>
          <w:bCs/>
          <w:sz w:val="24"/>
          <w:szCs w:val="24"/>
        </w:rPr>
        <w:t xml:space="preserve"> de mogelijk</w:t>
      </w:r>
      <w:r w:rsidR="00567ECF">
        <w:rPr>
          <w:bCs/>
          <w:sz w:val="24"/>
          <w:szCs w:val="24"/>
        </w:rPr>
        <w:t>heden</w:t>
      </w:r>
      <w:r w:rsidR="00CC42D5">
        <w:rPr>
          <w:bCs/>
          <w:sz w:val="24"/>
          <w:szCs w:val="24"/>
        </w:rPr>
        <w:t xml:space="preserve"> en voordelen</w:t>
      </w:r>
      <w:r w:rsidR="00567ECF">
        <w:rPr>
          <w:bCs/>
          <w:sz w:val="24"/>
          <w:szCs w:val="24"/>
        </w:rPr>
        <w:t xml:space="preserve"> van </w:t>
      </w:r>
      <w:r w:rsidR="00CC42D5">
        <w:rPr>
          <w:bCs/>
          <w:sz w:val="24"/>
          <w:szCs w:val="24"/>
        </w:rPr>
        <w:t xml:space="preserve">het gebruik van </w:t>
      </w:r>
      <w:r>
        <w:rPr>
          <w:bCs/>
          <w:sz w:val="24"/>
          <w:szCs w:val="24"/>
        </w:rPr>
        <w:t>transcriptie</w:t>
      </w:r>
      <w:r w:rsidR="00CC42D5">
        <w:rPr>
          <w:bCs/>
          <w:sz w:val="24"/>
          <w:szCs w:val="24"/>
        </w:rPr>
        <w:t xml:space="preserve"> in</w:t>
      </w:r>
      <w:r>
        <w:rPr>
          <w:bCs/>
          <w:sz w:val="24"/>
          <w:szCs w:val="24"/>
        </w:rPr>
        <w:t xml:space="preserve"> kwalitatief onderzoek </w:t>
      </w:r>
      <w:r w:rsidR="0048773E">
        <w:rPr>
          <w:bCs/>
          <w:sz w:val="24"/>
          <w:szCs w:val="24"/>
        </w:rPr>
        <w:t>toegelicht. Het zijn in beginsel gescheiden wereld</w:t>
      </w:r>
      <w:r w:rsidR="00D952D2">
        <w:rPr>
          <w:bCs/>
          <w:sz w:val="24"/>
          <w:szCs w:val="24"/>
        </w:rPr>
        <w:t>en</w:t>
      </w:r>
      <w:r w:rsidR="0048773E">
        <w:rPr>
          <w:bCs/>
          <w:sz w:val="24"/>
          <w:szCs w:val="24"/>
        </w:rPr>
        <w:t>, maar het gebruik van tran</w:t>
      </w:r>
      <w:r w:rsidR="00484C67">
        <w:rPr>
          <w:bCs/>
          <w:sz w:val="24"/>
          <w:szCs w:val="24"/>
        </w:rPr>
        <w:t>scriptie in kwalitatief onderzoek biedt vele voordelen</w:t>
      </w:r>
      <w:r w:rsidR="001A00A2">
        <w:rPr>
          <w:bCs/>
          <w:sz w:val="24"/>
          <w:szCs w:val="24"/>
        </w:rPr>
        <w:t xml:space="preserve"> en is vooral een </w:t>
      </w:r>
      <w:r w:rsidR="00484C67">
        <w:rPr>
          <w:bCs/>
          <w:sz w:val="24"/>
          <w:szCs w:val="24"/>
        </w:rPr>
        <w:t xml:space="preserve">zeer efficiënte </w:t>
      </w:r>
      <w:r w:rsidR="005B5167">
        <w:rPr>
          <w:bCs/>
          <w:sz w:val="24"/>
          <w:szCs w:val="24"/>
        </w:rPr>
        <w:t>werkwijze</w:t>
      </w:r>
      <w:r w:rsidR="001A00A2">
        <w:rPr>
          <w:bCs/>
          <w:sz w:val="24"/>
          <w:szCs w:val="24"/>
        </w:rPr>
        <w:t xml:space="preserve"> in </w:t>
      </w:r>
      <w:r w:rsidR="005B5167">
        <w:rPr>
          <w:bCs/>
          <w:sz w:val="24"/>
          <w:szCs w:val="24"/>
        </w:rPr>
        <w:t xml:space="preserve">kwalitatief onderzoek. </w:t>
      </w:r>
      <w:r w:rsidR="00532E7B">
        <w:rPr>
          <w:bCs/>
          <w:sz w:val="24"/>
          <w:szCs w:val="24"/>
        </w:rPr>
        <w:t xml:space="preserve">De doelgroepen voor beide </w:t>
      </w:r>
      <w:r w:rsidR="009559A6">
        <w:rPr>
          <w:bCs/>
          <w:sz w:val="24"/>
          <w:szCs w:val="24"/>
        </w:rPr>
        <w:t xml:space="preserve">toepassingen komen dan ook voor een </w:t>
      </w:r>
      <w:r w:rsidR="00246689">
        <w:rPr>
          <w:bCs/>
          <w:sz w:val="24"/>
          <w:szCs w:val="24"/>
        </w:rPr>
        <w:t xml:space="preserve">groot </w:t>
      </w:r>
      <w:r w:rsidR="009559A6">
        <w:rPr>
          <w:bCs/>
          <w:sz w:val="24"/>
          <w:szCs w:val="24"/>
        </w:rPr>
        <w:t xml:space="preserve">deel overeen. In </w:t>
      </w:r>
      <w:r w:rsidR="00791473">
        <w:rPr>
          <w:bCs/>
          <w:sz w:val="24"/>
          <w:szCs w:val="24"/>
        </w:rPr>
        <w:t xml:space="preserve">de </w:t>
      </w:r>
      <w:r w:rsidR="009559A6">
        <w:rPr>
          <w:bCs/>
          <w:sz w:val="24"/>
          <w:szCs w:val="24"/>
        </w:rPr>
        <w:t>vol</w:t>
      </w:r>
      <w:r w:rsidR="00791473">
        <w:rPr>
          <w:bCs/>
          <w:sz w:val="24"/>
          <w:szCs w:val="24"/>
        </w:rPr>
        <w:t xml:space="preserve">gende tekst </w:t>
      </w:r>
      <w:r w:rsidR="00D31214">
        <w:rPr>
          <w:bCs/>
          <w:sz w:val="24"/>
          <w:szCs w:val="24"/>
        </w:rPr>
        <w:t xml:space="preserve">worden </w:t>
      </w:r>
      <w:r w:rsidR="00791473">
        <w:rPr>
          <w:bCs/>
          <w:sz w:val="24"/>
          <w:szCs w:val="24"/>
        </w:rPr>
        <w:t xml:space="preserve">beide </w:t>
      </w:r>
      <w:r w:rsidR="00C51201">
        <w:rPr>
          <w:bCs/>
          <w:sz w:val="24"/>
          <w:szCs w:val="24"/>
        </w:rPr>
        <w:t>instrumenten kort beschreven</w:t>
      </w:r>
      <w:r w:rsidR="003153BC">
        <w:rPr>
          <w:bCs/>
          <w:sz w:val="24"/>
          <w:szCs w:val="24"/>
        </w:rPr>
        <w:t xml:space="preserve">. Uiteraard zijn er diverse </w:t>
      </w:r>
      <w:r w:rsidR="00FB4076">
        <w:rPr>
          <w:bCs/>
          <w:sz w:val="24"/>
          <w:szCs w:val="24"/>
        </w:rPr>
        <w:t>softwareprogramma’s</w:t>
      </w:r>
      <w:r w:rsidR="006745DB">
        <w:rPr>
          <w:bCs/>
          <w:sz w:val="24"/>
          <w:szCs w:val="24"/>
        </w:rPr>
        <w:t xml:space="preserve"> ontwikkeld die een en ander uitstekend kunnen ondersteunen.</w:t>
      </w:r>
      <w:r w:rsidR="001A00A2">
        <w:rPr>
          <w:bCs/>
          <w:sz w:val="24"/>
          <w:szCs w:val="24"/>
        </w:rPr>
        <w:t xml:space="preserve"> </w:t>
      </w:r>
    </w:p>
    <w:p w14:paraId="4E111093" w14:textId="77777777" w:rsidR="007510E0" w:rsidRPr="007510E0" w:rsidRDefault="007510E0">
      <w:pPr>
        <w:rPr>
          <w:b/>
          <w:sz w:val="24"/>
          <w:szCs w:val="24"/>
        </w:rPr>
      </w:pPr>
    </w:p>
    <w:p w14:paraId="58DA3096" w14:textId="3EAC3D0B" w:rsidR="00607C98" w:rsidRDefault="00BB5A1B">
      <w:pPr>
        <w:rPr>
          <w:b/>
          <w:sz w:val="24"/>
          <w:szCs w:val="24"/>
        </w:rPr>
      </w:pPr>
      <w:r w:rsidRPr="005F0986">
        <w:rPr>
          <w:b/>
          <w:sz w:val="24"/>
          <w:szCs w:val="24"/>
        </w:rPr>
        <w:t>Wat is trans</w:t>
      </w:r>
      <w:r w:rsidR="005F0986" w:rsidRPr="005F0986">
        <w:rPr>
          <w:b/>
          <w:sz w:val="24"/>
          <w:szCs w:val="24"/>
        </w:rPr>
        <w:t>criptie</w:t>
      </w:r>
    </w:p>
    <w:p w14:paraId="64A8C462" w14:textId="536FD54C" w:rsidR="001E739C" w:rsidRDefault="005F0986">
      <w:pPr>
        <w:rPr>
          <w:sz w:val="24"/>
          <w:szCs w:val="24"/>
        </w:rPr>
      </w:pPr>
      <w:r>
        <w:rPr>
          <w:sz w:val="24"/>
          <w:szCs w:val="24"/>
        </w:rPr>
        <w:t>Transcri</w:t>
      </w:r>
      <w:r w:rsidR="00372C96">
        <w:rPr>
          <w:sz w:val="24"/>
          <w:szCs w:val="24"/>
        </w:rPr>
        <w:t xml:space="preserve">ptie is het ‘zo klankgetrouw mogelijk weergeven van een </w:t>
      </w:r>
      <w:r w:rsidR="00B06D8B">
        <w:rPr>
          <w:sz w:val="24"/>
          <w:szCs w:val="24"/>
        </w:rPr>
        <w:t xml:space="preserve">gesproken taaluiting.’ </w:t>
      </w:r>
      <w:r w:rsidR="00C12D8D">
        <w:rPr>
          <w:sz w:val="24"/>
          <w:szCs w:val="24"/>
        </w:rPr>
        <w:t>Het is een breed inzetbaar instrument</w:t>
      </w:r>
      <w:r w:rsidR="00B5721F">
        <w:rPr>
          <w:sz w:val="24"/>
          <w:szCs w:val="24"/>
        </w:rPr>
        <w:t xml:space="preserve"> bij </w:t>
      </w:r>
      <w:r w:rsidR="00F57949">
        <w:rPr>
          <w:sz w:val="24"/>
          <w:szCs w:val="24"/>
        </w:rPr>
        <w:t xml:space="preserve">onder meer </w:t>
      </w:r>
      <w:r w:rsidR="00B5721F">
        <w:rPr>
          <w:sz w:val="24"/>
          <w:szCs w:val="24"/>
        </w:rPr>
        <w:t>vergaderingen, verhoren, gedicteerde brieven</w:t>
      </w:r>
      <w:r w:rsidR="00534195">
        <w:rPr>
          <w:sz w:val="24"/>
          <w:szCs w:val="24"/>
        </w:rPr>
        <w:t xml:space="preserve">, </w:t>
      </w:r>
      <w:r w:rsidR="00F57949">
        <w:rPr>
          <w:sz w:val="24"/>
          <w:szCs w:val="24"/>
        </w:rPr>
        <w:t>interviews</w:t>
      </w:r>
      <w:r w:rsidR="00534195">
        <w:rPr>
          <w:sz w:val="24"/>
          <w:szCs w:val="24"/>
        </w:rPr>
        <w:t xml:space="preserve"> en onderzoek</w:t>
      </w:r>
      <w:r w:rsidR="00F57949">
        <w:rPr>
          <w:sz w:val="24"/>
          <w:szCs w:val="24"/>
        </w:rPr>
        <w:t>.</w:t>
      </w:r>
      <w:r w:rsidR="00D44224">
        <w:rPr>
          <w:sz w:val="24"/>
          <w:szCs w:val="24"/>
        </w:rPr>
        <w:t xml:space="preserve"> </w:t>
      </w:r>
      <w:r w:rsidR="001E739C">
        <w:rPr>
          <w:sz w:val="24"/>
          <w:szCs w:val="24"/>
        </w:rPr>
        <w:t xml:space="preserve">Er zijn verschillende mogelijkheden om een transcriptie te maken. Je kan een opname letterlijk, woordelijk of globaal </w:t>
      </w:r>
      <w:r w:rsidR="00EF1CB4">
        <w:rPr>
          <w:sz w:val="24"/>
          <w:szCs w:val="24"/>
        </w:rPr>
        <w:t>‘</w:t>
      </w:r>
      <w:r w:rsidR="001E739C">
        <w:rPr>
          <w:sz w:val="24"/>
          <w:szCs w:val="24"/>
        </w:rPr>
        <w:t>op</w:t>
      </w:r>
      <w:r w:rsidR="007C00F9">
        <w:rPr>
          <w:sz w:val="24"/>
          <w:szCs w:val="24"/>
        </w:rPr>
        <w:t xml:space="preserve"> papie</w:t>
      </w:r>
      <w:r w:rsidR="00EE757F">
        <w:rPr>
          <w:sz w:val="24"/>
          <w:szCs w:val="24"/>
        </w:rPr>
        <w:t>r</w:t>
      </w:r>
      <w:r w:rsidR="00EF1CB4">
        <w:rPr>
          <w:sz w:val="24"/>
          <w:szCs w:val="24"/>
        </w:rPr>
        <w:t>’</w:t>
      </w:r>
      <w:r w:rsidR="00DC2331">
        <w:rPr>
          <w:sz w:val="24"/>
          <w:szCs w:val="24"/>
        </w:rPr>
        <w:t xml:space="preserve"> </w:t>
      </w:r>
      <w:r w:rsidR="00EE757F">
        <w:rPr>
          <w:sz w:val="24"/>
          <w:szCs w:val="24"/>
        </w:rPr>
        <w:t xml:space="preserve">zetten. </w:t>
      </w:r>
      <w:r w:rsidR="001E739C">
        <w:rPr>
          <w:sz w:val="24"/>
          <w:szCs w:val="24"/>
        </w:rPr>
        <w:t xml:space="preserve"> </w:t>
      </w:r>
    </w:p>
    <w:p w14:paraId="5D2F31ED" w14:textId="77777777" w:rsidR="00B20307" w:rsidRDefault="00B20307">
      <w:pPr>
        <w:rPr>
          <w:b/>
          <w:sz w:val="24"/>
          <w:szCs w:val="24"/>
        </w:rPr>
      </w:pPr>
    </w:p>
    <w:p w14:paraId="54B1BDD7" w14:textId="356AF4B5" w:rsidR="00DE5849" w:rsidRDefault="00DE5849">
      <w:pPr>
        <w:rPr>
          <w:b/>
          <w:sz w:val="24"/>
          <w:szCs w:val="24"/>
        </w:rPr>
      </w:pPr>
      <w:r w:rsidRPr="00DE5849">
        <w:rPr>
          <w:b/>
          <w:sz w:val="24"/>
          <w:szCs w:val="24"/>
        </w:rPr>
        <w:t xml:space="preserve">Waarvoor worden </w:t>
      </w:r>
      <w:r w:rsidR="0039720B">
        <w:rPr>
          <w:b/>
          <w:sz w:val="24"/>
          <w:szCs w:val="24"/>
        </w:rPr>
        <w:t xml:space="preserve">de verschillende vormen </w:t>
      </w:r>
      <w:r w:rsidR="00FD30E0">
        <w:rPr>
          <w:b/>
          <w:sz w:val="24"/>
          <w:szCs w:val="24"/>
        </w:rPr>
        <w:t xml:space="preserve">van </w:t>
      </w:r>
      <w:r w:rsidRPr="00DE5849">
        <w:rPr>
          <w:b/>
          <w:sz w:val="24"/>
          <w:szCs w:val="24"/>
        </w:rPr>
        <w:t>transcripties gebruikt</w:t>
      </w:r>
    </w:p>
    <w:p w14:paraId="2D6A6A04" w14:textId="77777777" w:rsidR="00B20307" w:rsidRDefault="00B20307" w:rsidP="00B20307">
      <w:pPr>
        <w:rPr>
          <w:sz w:val="24"/>
          <w:szCs w:val="24"/>
        </w:rPr>
      </w:pPr>
      <w:r>
        <w:rPr>
          <w:sz w:val="24"/>
          <w:szCs w:val="24"/>
        </w:rPr>
        <w:t xml:space="preserve">In een letterlijke transcriptie worden de woordkeuzes van de spreker letterlijk geformuleerd in de tekstverwerker. Deze worden veel gebruikt bij juridische en financiële verslagleggingen. </w:t>
      </w:r>
    </w:p>
    <w:p w14:paraId="6671D811" w14:textId="77777777" w:rsidR="00B20307" w:rsidRDefault="00B20307" w:rsidP="00B20307">
      <w:pPr>
        <w:rPr>
          <w:sz w:val="24"/>
          <w:szCs w:val="24"/>
        </w:rPr>
      </w:pPr>
      <w:r>
        <w:rPr>
          <w:sz w:val="24"/>
          <w:szCs w:val="24"/>
        </w:rPr>
        <w:t>Bij een woordelijke transcriptie wordt de geluidsopname zo correct en volledig mogelijk weergegeven, maar wordt de niet relevante tekst (stotteren, herhalingen) weggelaten. Deze vorm van transcriptie wordt veel gebruikt bij vergaderingen, interviews en toespraken.</w:t>
      </w:r>
    </w:p>
    <w:p w14:paraId="387B025B" w14:textId="77777777" w:rsidR="00B20307" w:rsidRDefault="00B20307" w:rsidP="00B20307">
      <w:pPr>
        <w:rPr>
          <w:sz w:val="24"/>
          <w:szCs w:val="24"/>
        </w:rPr>
      </w:pPr>
      <w:r>
        <w:rPr>
          <w:sz w:val="24"/>
          <w:szCs w:val="24"/>
        </w:rPr>
        <w:t xml:space="preserve">Bij een globale transcriptie is volledigheid geen vereiste, een globale samenvatting van de geluidsopname volstaat. Deze vorm van transcriptie wordt veelal gebruikt bij kwalitatief onderzoek. </w:t>
      </w:r>
    </w:p>
    <w:p w14:paraId="5BE1BB6D" w14:textId="51FA78A7" w:rsidR="00B12270" w:rsidRDefault="006D0805" w:rsidP="00B12270">
      <w:pPr>
        <w:rPr>
          <w:sz w:val="24"/>
          <w:szCs w:val="24"/>
        </w:rPr>
      </w:pPr>
      <w:r>
        <w:rPr>
          <w:sz w:val="24"/>
          <w:szCs w:val="24"/>
        </w:rPr>
        <w:t xml:space="preserve">De service wordt onder meer gebruikt door onderzoekers, journalisten, mediaprofessionals, advocaten, artsen en studenten. </w:t>
      </w:r>
    </w:p>
    <w:p w14:paraId="10F37716" w14:textId="77777777" w:rsidR="007A6531" w:rsidRDefault="007A6531" w:rsidP="00B12270">
      <w:pPr>
        <w:rPr>
          <w:sz w:val="24"/>
          <w:szCs w:val="24"/>
        </w:rPr>
      </w:pPr>
    </w:p>
    <w:p w14:paraId="11677D8B" w14:textId="3B2C34D1" w:rsidR="004A7C85" w:rsidRPr="004A7C85" w:rsidRDefault="004A7C85" w:rsidP="00B12270">
      <w:pPr>
        <w:rPr>
          <w:b/>
          <w:sz w:val="24"/>
          <w:szCs w:val="24"/>
        </w:rPr>
      </w:pPr>
      <w:r>
        <w:rPr>
          <w:b/>
          <w:sz w:val="24"/>
          <w:szCs w:val="24"/>
        </w:rPr>
        <w:t xml:space="preserve">Voordelen </w:t>
      </w:r>
      <w:r w:rsidR="003203D2">
        <w:rPr>
          <w:b/>
          <w:sz w:val="24"/>
          <w:szCs w:val="24"/>
        </w:rPr>
        <w:t>transcriptie</w:t>
      </w:r>
    </w:p>
    <w:p w14:paraId="2B963B12" w14:textId="65F7F81A" w:rsidR="007E25AD" w:rsidRDefault="00164DC0" w:rsidP="007E25AD">
      <w:pPr>
        <w:rPr>
          <w:sz w:val="24"/>
          <w:szCs w:val="24"/>
        </w:rPr>
      </w:pPr>
      <w:r>
        <w:rPr>
          <w:sz w:val="24"/>
          <w:szCs w:val="24"/>
        </w:rPr>
        <w:t xml:space="preserve">Eén van de </w:t>
      </w:r>
      <w:r w:rsidR="00906FE5">
        <w:rPr>
          <w:sz w:val="24"/>
          <w:szCs w:val="24"/>
        </w:rPr>
        <w:t xml:space="preserve">belangrijkste </w:t>
      </w:r>
      <w:r>
        <w:rPr>
          <w:sz w:val="24"/>
          <w:szCs w:val="24"/>
        </w:rPr>
        <w:t xml:space="preserve">voordelen van transcriptie is dat je je volledig kunt richten op het gesprek of onderzoek. Op basis van de geluidsopname kan er gericht worden geanalyseerd en </w:t>
      </w:r>
      <w:r w:rsidR="00275FDC">
        <w:rPr>
          <w:sz w:val="24"/>
          <w:szCs w:val="24"/>
        </w:rPr>
        <w:t xml:space="preserve">de </w:t>
      </w:r>
      <w:r>
        <w:rPr>
          <w:sz w:val="24"/>
          <w:szCs w:val="24"/>
        </w:rPr>
        <w:t xml:space="preserve">tekst </w:t>
      </w:r>
      <w:r w:rsidR="00275FDC">
        <w:rPr>
          <w:sz w:val="24"/>
          <w:szCs w:val="24"/>
        </w:rPr>
        <w:t xml:space="preserve">wordt </w:t>
      </w:r>
      <w:r>
        <w:rPr>
          <w:sz w:val="24"/>
          <w:szCs w:val="24"/>
        </w:rPr>
        <w:t xml:space="preserve">correct </w:t>
      </w:r>
      <w:r w:rsidR="00275FDC">
        <w:rPr>
          <w:sz w:val="24"/>
          <w:szCs w:val="24"/>
        </w:rPr>
        <w:t>geformuleerd voor</w:t>
      </w:r>
      <w:r>
        <w:rPr>
          <w:sz w:val="24"/>
          <w:szCs w:val="24"/>
        </w:rPr>
        <w:t xml:space="preserve"> een persbericht of kwalitatief onderzoek. </w:t>
      </w:r>
      <w:r w:rsidR="00906FE5">
        <w:rPr>
          <w:sz w:val="24"/>
          <w:szCs w:val="24"/>
        </w:rPr>
        <w:t xml:space="preserve">Andere </w:t>
      </w:r>
      <w:r>
        <w:rPr>
          <w:sz w:val="24"/>
          <w:szCs w:val="24"/>
        </w:rPr>
        <w:t>voordelen zijn:</w:t>
      </w:r>
    </w:p>
    <w:p w14:paraId="0E4327B4" w14:textId="7BF50876" w:rsidR="00164DC0" w:rsidRDefault="00164DC0" w:rsidP="007E25AD">
      <w:pPr>
        <w:rPr>
          <w:sz w:val="24"/>
          <w:szCs w:val="24"/>
        </w:rPr>
      </w:pPr>
      <w:r>
        <w:rPr>
          <w:sz w:val="24"/>
          <w:szCs w:val="24"/>
        </w:rPr>
        <w:t>- tijdsbesparing</w:t>
      </w:r>
    </w:p>
    <w:p w14:paraId="02528BE9" w14:textId="2037E30A" w:rsidR="00164DC0" w:rsidRDefault="00164DC0" w:rsidP="007E25AD">
      <w:pPr>
        <w:rPr>
          <w:sz w:val="24"/>
          <w:szCs w:val="24"/>
        </w:rPr>
      </w:pPr>
      <w:r>
        <w:rPr>
          <w:sz w:val="24"/>
          <w:szCs w:val="24"/>
        </w:rPr>
        <w:t xml:space="preserve">- </w:t>
      </w:r>
      <w:r w:rsidR="006D0805">
        <w:rPr>
          <w:sz w:val="24"/>
          <w:szCs w:val="24"/>
        </w:rPr>
        <w:t xml:space="preserve">volledigheid en </w:t>
      </w:r>
      <w:r>
        <w:rPr>
          <w:sz w:val="24"/>
          <w:szCs w:val="24"/>
        </w:rPr>
        <w:t xml:space="preserve">uitwerking in foutloos </w:t>
      </w:r>
      <w:r w:rsidR="002A02A1">
        <w:rPr>
          <w:sz w:val="24"/>
          <w:szCs w:val="24"/>
        </w:rPr>
        <w:t>Nederlands</w:t>
      </w:r>
    </w:p>
    <w:p w14:paraId="34C7CD90" w14:textId="480B9FA8" w:rsidR="00164DC0" w:rsidRDefault="002A02A1" w:rsidP="007E25AD">
      <w:pPr>
        <w:rPr>
          <w:sz w:val="24"/>
          <w:szCs w:val="24"/>
        </w:rPr>
      </w:pPr>
      <w:r>
        <w:rPr>
          <w:sz w:val="24"/>
          <w:szCs w:val="24"/>
        </w:rPr>
        <w:t xml:space="preserve">- </w:t>
      </w:r>
      <w:r w:rsidR="006D0805">
        <w:rPr>
          <w:sz w:val="24"/>
          <w:szCs w:val="24"/>
        </w:rPr>
        <w:t>gebruiksgemak</w:t>
      </w:r>
    </w:p>
    <w:p w14:paraId="163BC025" w14:textId="77777777" w:rsidR="001A00A2" w:rsidRDefault="001A00A2" w:rsidP="007E25AD">
      <w:pPr>
        <w:rPr>
          <w:b/>
          <w:sz w:val="24"/>
          <w:szCs w:val="24"/>
        </w:rPr>
      </w:pPr>
    </w:p>
    <w:p w14:paraId="6A20E0DD" w14:textId="0201B2FA" w:rsidR="000B63CF" w:rsidRPr="009D7F24" w:rsidRDefault="000B63CF" w:rsidP="007E25AD">
      <w:pPr>
        <w:rPr>
          <w:b/>
          <w:sz w:val="24"/>
          <w:szCs w:val="24"/>
        </w:rPr>
      </w:pPr>
      <w:r w:rsidRPr="009D7F24">
        <w:rPr>
          <w:b/>
          <w:sz w:val="24"/>
          <w:szCs w:val="24"/>
        </w:rPr>
        <w:t>Hoe transcriberen?</w:t>
      </w:r>
    </w:p>
    <w:p w14:paraId="5DD2D74E" w14:textId="77777777" w:rsidR="00A95EDC" w:rsidRDefault="000B63CF" w:rsidP="00964BD3">
      <w:pPr>
        <w:rPr>
          <w:sz w:val="24"/>
          <w:szCs w:val="24"/>
        </w:rPr>
      </w:pPr>
      <w:r w:rsidRPr="000B63CF">
        <w:rPr>
          <w:sz w:val="24"/>
          <w:szCs w:val="24"/>
        </w:rPr>
        <w:t>Uiteraard is het mogelijk h</w:t>
      </w:r>
      <w:r>
        <w:rPr>
          <w:sz w:val="24"/>
          <w:szCs w:val="24"/>
        </w:rPr>
        <w:t xml:space="preserve">andmatig te transcriberen. De </w:t>
      </w:r>
      <w:proofErr w:type="spellStart"/>
      <w:r>
        <w:rPr>
          <w:sz w:val="24"/>
          <w:szCs w:val="24"/>
        </w:rPr>
        <w:t>transcribent</w:t>
      </w:r>
      <w:proofErr w:type="spellEnd"/>
      <w:r>
        <w:rPr>
          <w:sz w:val="24"/>
          <w:szCs w:val="24"/>
        </w:rPr>
        <w:t xml:space="preserve"> luistert dan de geluidsopname af en typt het vervolgens uit. </w:t>
      </w:r>
      <w:r w:rsidR="006E42B4">
        <w:rPr>
          <w:sz w:val="24"/>
          <w:szCs w:val="24"/>
        </w:rPr>
        <w:t>Maar er zijn o</w:t>
      </w:r>
      <w:r w:rsidR="00D74FD6">
        <w:rPr>
          <w:sz w:val="24"/>
          <w:szCs w:val="24"/>
        </w:rPr>
        <w:t xml:space="preserve">ok </w:t>
      </w:r>
      <w:r w:rsidR="00964BD3">
        <w:rPr>
          <w:sz w:val="24"/>
          <w:szCs w:val="24"/>
        </w:rPr>
        <w:t xml:space="preserve">verschillende </w:t>
      </w:r>
      <w:r w:rsidR="00B96CA5">
        <w:rPr>
          <w:sz w:val="24"/>
          <w:szCs w:val="24"/>
        </w:rPr>
        <w:t>software</w:t>
      </w:r>
      <w:r w:rsidR="00964BD3">
        <w:rPr>
          <w:sz w:val="24"/>
          <w:szCs w:val="24"/>
        </w:rPr>
        <w:t xml:space="preserve">programma’s ontwikkeld voor ondersteuning </w:t>
      </w:r>
      <w:r w:rsidR="006E42B4">
        <w:rPr>
          <w:sz w:val="24"/>
          <w:szCs w:val="24"/>
        </w:rPr>
        <w:t>bij</w:t>
      </w:r>
      <w:r w:rsidR="00964BD3">
        <w:rPr>
          <w:sz w:val="24"/>
          <w:szCs w:val="24"/>
        </w:rPr>
        <w:t xml:space="preserve"> het maken van transcripties. Het omzetten van audio naar tekst wordt hiermee heel gemakkelijk. </w:t>
      </w:r>
      <w:r w:rsidR="00964BD3" w:rsidRPr="00DE027C">
        <w:rPr>
          <w:i/>
          <w:iCs/>
          <w:sz w:val="24"/>
          <w:szCs w:val="24"/>
        </w:rPr>
        <w:t>Dat kan een mp3-bestand zijn, maar ook een</w:t>
      </w:r>
      <w:r w:rsidR="00775D2E">
        <w:rPr>
          <w:i/>
          <w:iCs/>
          <w:sz w:val="24"/>
          <w:szCs w:val="24"/>
        </w:rPr>
        <w:t xml:space="preserve"> </w:t>
      </w:r>
      <w:proofErr w:type="spellStart"/>
      <w:r w:rsidR="00964BD3" w:rsidRPr="00DE027C">
        <w:rPr>
          <w:i/>
          <w:iCs/>
          <w:sz w:val="24"/>
          <w:szCs w:val="24"/>
        </w:rPr>
        <w:t>wav</w:t>
      </w:r>
      <w:proofErr w:type="spellEnd"/>
      <w:r w:rsidR="00964BD3" w:rsidRPr="00DE027C">
        <w:rPr>
          <w:i/>
          <w:iCs/>
          <w:sz w:val="24"/>
          <w:szCs w:val="24"/>
        </w:rPr>
        <w:t xml:space="preserve">, mp4, mp4a (standaard opname op de iPhone), </w:t>
      </w:r>
      <w:proofErr w:type="spellStart"/>
      <w:r w:rsidR="00964BD3" w:rsidRPr="00DE027C">
        <w:rPr>
          <w:i/>
          <w:iCs/>
          <w:sz w:val="24"/>
          <w:szCs w:val="24"/>
        </w:rPr>
        <w:t>aac</w:t>
      </w:r>
      <w:proofErr w:type="spellEnd"/>
      <w:r w:rsidR="00964BD3" w:rsidRPr="00DE027C">
        <w:rPr>
          <w:i/>
          <w:iCs/>
          <w:sz w:val="24"/>
          <w:szCs w:val="24"/>
        </w:rPr>
        <w:t xml:space="preserve"> of wma.</w:t>
      </w:r>
      <w:r w:rsidR="00964BD3">
        <w:rPr>
          <w:sz w:val="24"/>
          <w:szCs w:val="24"/>
        </w:rPr>
        <w:t xml:space="preserve"> </w:t>
      </w:r>
    </w:p>
    <w:p w14:paraId="264B8275" w14:textId="7579D44F" w:rsidR="00964BD3" w:rsidRDefault="004115FB" w:rsidP="00964BD3">
      <w:pPr>
        <w:rPr>
          <w:sz w:val="24"/>
          <w:szCs w:val="24"/>
        </w:rPr>
      </w:pPr>
      <w:r>
        <w:rPr>
          <w:sz w:val="24"/>
          <w:szCs w:val="24"/>
        </w:rPr>
        <w:t xml:space="preserve">De werking van transcriptiesoftware is doorgaans het uploaden van een audiofragment naar een daarvoor bestemd platform. Daarna krijg je de transcriptie </w:t>
      </w:r>
      <w:r w:rsidR="007510E0">
        <w:rPr>
          <w:sz w:val="24"/>
          <w:szCs w:val="24"/>
        </w:rPr>
        <w:t xml:space="preserve">snel, soms </w:t>
      </w:r>
      <w:r>
        <w:rPr>
          <w:sz w:val="24"/>
          <w:szCs w:val="24"/>
        </w:rPr>
        <w:t>binnen een uur</w:t>
      </w:r>
      <w:r w:rsidR="007510E0">
        <w:rPr>
          <w:sz w:val="24"/>
          <w:szCs w:val="24"/>
        </w:rPr>
        <w:t xml:space="preserve">, </w:t>
      </w:r>
      <w:r>
        <w:rPr>
          <w:sz w:val="24"/>
          <w:szCs w:val="24"/>
        </w:rPr>
        <w:t xml:space="preserve"> </w:t>
      </w:r>
      <w:r w:rsidR="007510E0">
        <w:rPr>
          <w:sz w:val="24"/>
          <w:szCs w:val="24"/>
        </w:rPr>
        <w:t xml:space="preserve">terug </w:t>
      </w:r>
      <w:r>
        <w:rPr>
          <w:sz w:val="24"/>
          <w:szCs w:val="24"/>
        </w:rPr>
        <w:t xml:space="preserve">in je mailbox. </w:t>
      </w:r>
      <w:r w:rsidR="00964BD3">
        <w:rPr>
          <w:sz w:val="24"/>
          <w:szCs w:val="24"/>
        </w:rPr>
        <w:t xml:space="preserve">Hoewel de transcriptie vaak niet </w:t>
      </w:r>
      <w:r w:rsidR="00B96CA5">
        <w:rPr>
          <w:sz w:val="24"/>
          <w:szCs w:val="24"/>
        </w:rPr>
        <w:t xml:space="preserve">meteen </w:t>
      </w:r>
      <w:r w:rsidR="00964BD3">
        <w:rPr>
          <w:sz w:val="24"/>
          <w:szCs w:val="24"/>
        </w:rPr>
        <w:t xml:space="preserve">perfect is, levert het wel een enorme tijdsbesparing op. Een (ingehuurde) </w:t>
      </w:r>
      <w:proofErr w:type="spellStart"/>
      <w:r w:rsidR="00964BD3">
        <w:rPr>
          <w:sz w:val="24"/>
          <w:szCs w:val="24"/>
        </w:rPr>
        <w:t>transcribent</w:t>
      </w:r>
      <w:proofErr w:type="spellEnd"/>
      <w:r w:rsidR="00964BD3">
        <w:rPr>
          <w:sz w:val="24"/>
          <w:szCs w:val="24"/>
        </w:rPr>
        <w:t xml:space="preserve"> kan het fragment verder uitwerken, zodat een compleet en accuraat verslag volgt.</w:t>
      </w:r>
    </w:p>
    <w:p w14:paraId="705508A5" w14:textId="141D5667" w:rsidR="00021882" w:rsidRPr="00021882" w:rsidRDefault="007A4E72" w:rsidP="00B12270">
      <w:pPr>
        <w:rPr>
          <w:b/>
          <w:sz w:val="24"/>
          <w:szCs w:val="24"/>
        </w:rPr>
      </w:pPr>
      <w:r>
        <w:rPr>
          <w:sz w:val="24"/>
          <w:szCs w:val="24"/>
        </w:rPr>
        <w:t>Met behulp van transcriptie</w:t>
      </w:r>
      <w:r w:rsidR="0081023C">
        <w:rPr>
          <w:sz w:val="24"/>
          <w:szCs w:val="24"/>
        </w:rPr>
        <w:t xml:space="preserve"> </w:t>
      </w:r>
      <w:r w:rsidR="00B426FD">
        <w:rPr>
          <w:sz w:val="24"/>
          <w:szCs w:val="24"/>
        </w:rPr>
        <w:t>s</w:t>
      </w:r>
      <w:r>
        <w:rPr>
          <w:sz w:val="24"/>
          <w:szCs w:val="24"/>
        </w:rPr>
        <w:t xml:space="preserve">oftware kunnen de beschikbare geluidsopnames snel en efficiënt worden verwerkt. Ook biedt de software extra mogelijkheden om dieper op de geluidsfragmenten in te gaan. </w:t>
      </w:r>
      <w:r w:rsidR="00FB634A">
        <w:rPr>
          <w:sz w:val="24"/>
          <w:szCs w:val="24"/>
        </w:rPr>
        <w:t>Zo ka</w:t>
      </w:r>
      <w:r w:rsidR="005B56BA">
        <w:rPr>
          <w:sz w:val="24"/>
          <w:szCs w:val="24"/>
        </w:rPr>
        <w:t>n er een l</w:t>
      </w:r>
      <w:r>
        <w:rPr>
          <w:sz w:val="24"/>
          <w:szCs w:val="24"/>
        </w:rPr>
        <w:t xml:space="preserve">ink </w:t>
      </w:r>
      <w:r w:rsidR="005B56BA">
        <w:rPr>
          <w:sz w:val="24"/>
          <w:szCs w:val="24"/>
        </w:rPr>
        <w:t xml:space="preserve">worden gebruikt </w:t>
      </w:r>
      <w:r>
        <w:rPr>
          <w:sz w:val="24"/>
          <w:szCs w:val="24"/>
        </w:rPr>
        <w:t>naar het oorspronkelijke geluidsfragment</w:t>
      </w:r>
      <w:r w:rsidR="00013B7E">
        <w:rPr>
          <w:sz w:val="24"/>
          <w:szCs w:val="24"/>
        </w:rPr>
        <w:t xml:space="preserve">. Op die manier </w:t>
      </w:r>
      <w:r>
        <w:rPr>
          <w:sz w:val="24"/>
          <w:szCs w:val="24"/>
        </w:rPr>
        <w:t>kan worden gehoord of de spreker boos, verontwaardigd of juist opgewekt was. Dit is juist van belang als de intonatie van de spreker belangrijk is.</w:t>
      </w:r>
    </w:p>
    <w:p w14:paraId="7CC83EC9" w14:textId="3278E1AE" w:rsidR="00BB7F59" w:rsidRPr="009D7F24" w:rsidRDefault="00D34BD0" w:rsidP="00B12270">
      <w:pPr>
        <w:rPr>
          <w:b/>
          <w:sz w:val="24"/>
          <w:szCs w:val="24"/>
        </w:rPr>
      </w:pPr>
      <w:r>
        <w:rPr>
          <w:b/>
          <w:sz w:val="24"/>
          <w:szCs w:val="24"/>
        </w:rPr>
        <w:br/>
      </w:r>
      <w:r w:rsidR="00E1036B" w:rsidRPr="009D7F24">
        <w:rPr>
          <w:b/>
          <w:sz w:val="24"/>
          <w:szCs w:val="24"/>
        </w:rPr>
        <w:t>Kwalitatieve</w:t>
      </w:r>
      <w:r w:rsidR="00BB7F59" w:rsidRPr="009D7F24">
        <w:rPr>
          <w:b/>
          <w:sz w:val="24"/>
          <w:szCs w:val="24"/>
        </w:rPr>
        <w:t xml:space="preserve"> </w:t>
      </w:r>
      <w:r w:rsidR="00477F1B">
        <w:rPr>
          <w:b/>
          <w:sz w:val="24"/>
          <w:szCs w:val="24"/>
        </w:rPr>
        <w:t>d</w:t>
      </w:r>
      <w:r w:rsidR="00BB7F59" w:rsidRPr="009D7F24">
        <w:rPr>
          <w:b/>
          <w:sz w:val="24"/>
          <w:szCs w:val="24"/>
        </w:rPr>
        <w:t>ata</w:t>
      </w:r>
      <w:r w:rsidR="001E7EBA">
        <w:rPr>
          <w:b/>
          <w:sz w:val="24"/>
          <w:szCs w:val="24"/>
        </w:rPr>
        <w:t>-analyse</w:t>
      </w:r>
    </w:p>
    <w:p w14:paraId="2802FBB2" w14:textId="3F99B0D0" w:rsidR="00EA55D2" w:rsidRDefault="00150A47" w:rsidP="00FA0666">
      <w:pPr>
        <w:rPr>
          <w:rFonts w:eastAsia="Times New Roman" w:cs="Courier New"/>
          <w:sz w:val="24"/>
          <w:szCs w:val="24"/>
          <w:lang w:eastAsia="nl-NL"/>
        </w:rPr>
      </w:pPr>
      <w:r>
        <w:rPr>
          <w:sz w:val="24"/>
          <w:szCs w:val="24"/>
        </w:rPr>
        <w:t xml:space="preserve">Eén van de </w:t>
      </w:r>
      <w:r w:rsidR="00F3440F">
        <w:rPr>
          <w:sz w:val="24"/>
          <w:szCs w:val="24"/>
        </w:rPr>
        <w:t>gebruiks</w:t>
      </w:r>
      <w:r w:rsidR="00202877">
        <w:rPr>
          <w:sz w:val="24"/>
          <w:szCs w:val="24"/>
        </w:rPr>
        <w:t xml:space="preserve">mogelijkheden </w:t>
      </w:r>
      <w:r>
        <w:rPr>
          <w:sz w:val="24"/>
          <w:szCs w:val="24"/>
        </w:rPr>
        <w:t xml:space="preserve">van transcriptie </w:t>
      </w:r>
      <w:r w:rsidR="00DA48F8">
        <w:rPr>
          <w:sz w:val="24"/>
          <w:szCs w:val="24"/>
        </w:rPr>
        <w:t xml:space="preserve">is </w:t>
      </w:r>
      <w:r w:rsidR="00B96EDE">
        <w:rPr>
          <w:sz w:val="24"/>
          <w:szCs w:val="24"/>
        </w:rPr>
        <w:t xml:space="preserve">toepassing </w:t>
      </w:r>
      <w:r w:rsidR="00DA48F8">
        <w:rPr>
          <w:sz w:val="24"/>
          <w:szCs w:val="24"/>
        </w:rPr>
        <w:t xml:space="preserve">ervan </w:t>
      </w:r>
      <w:r w:rsidR="00B96EDE">
        <w:rPr>
          <w:sz w:val="24"/>
          <w:szCs w:val="24"/>
        </w:rPr>
        <w:t>in kwalitatie</w:t>
      </w:r>
      <w:r w:rsidR="00581F73">
        <w:rPr>
          <w:sz w:val="24"/>
          <w:szCs w:val="24"/>
        </w:rPr>
        <w:t>ve</w:t>
      </w:r>
      <w:r w:rsidR="00477F1B">
        <w:rPr>
          <w:sz w:val="24"/>
          <w:szCs w:val="24"/>
        </w:rPr>
        <w:t xml:space="preserve"> data-</w:t>
      </w:r>
      <w:r w:rsidR="00DD289E">
        <w:rPr>
          <w:sz w:val="24"/>
          <w:szCs w:val="24"/>
        </w:rPr>
        <w:t>analyse</w:t>
      </w:r>
      <w:r w:rsidR="003859EC">
        <w:rPr>
          <w:sz w:val="24"/>
          <w:szCs w:val="24"/>
        </w:rPr>
        <w:t xml:space="preserve">, </w:t>
      </w:r>
      <w:r w:rsidR="00AE3175">
        <w:rPr>
          <w:sz w:val="24"/>
          <w:szCs w:val="24"/>
        </w:rPr>
        <w:t xml:space="preserve">ofwel </w:t>
      </w:r>
      <w:proofErr w:type="spellStart"/>
      <w:r w:rsidR="00AE3175">
        <w:rPr>
          <w:sz w:val="24"/>
          <w:szCs w:val="24"/>
        </w:rPr>
        <w:t>Qualitative</w:t>
      </w:r>
      <w:proofErr w:type="spellEnd"/>
      <w:r w:rsidR="00AE3175">
        <w:rPr>
          <w:sz w:val="24"/>
          <w:szCs w:val="24"/>
        </w:rPr>
        <w:t xml:space="preserve"> </w:t>
      </w:r>
      <w:r w:rsidR="00993329">
        <w:rPr>
          <w:sz w:val="24"/>
          <w:szCs w:val="24"/>
        </w:rPr>
        <w:t>Data Analysis</w:t>
      </w:r>
      <w:r w:rsidR="006953EC">
        <w:rPr>
          <w:sz w:val="24"/>
          <w:szCs w:val="24"/>
        </w:rPr>
        <w:t xml:space="preserve"> </w:t>
      </w:r>
      <w:r w:rsidR="00A43A82">
        <w:rPr>
          <w:sz w:val="24"/>
          <w:szCs w:val="24"/>
        </w:rPr>
        <w:t>(</w:t>
      </w:r>
      <w:r w:rsidR="0018495E">
        <w:rPr>
          <w:sz w:val="24"/>
          <w:szCs w:val="24"/>
        </w:rPr>
        <w:t>QDA)</w:t>
      </w:r>
      <w:r w:rsidR="009B0434">
        <w:rPr>
          <w:sz w:val="24"/>
          <w:szCs w:val="24"/>
        </w:rPr>
        <w:t>.</w:t>
      </w:r>
      <w:r w:rsidR="003C2455">
        <w:rPr>
          <w:sz w:val="24"/>
          <w:szCs w:val="24"/>
        </w:rPr>
        <w:t xml:space="preserve"> </w:t>
      </w:r>
      <w:r w:rsidR="009B0434">
        <w:rPr>
          <w:sz w:val="24"/>
          <w:szCs w:val="24"/>
        </w:rPr>
        <w:t xml:space="preserve"> </w:t>
      </w:r>
      <w:r w:rsidR="00DD3CF7" w:rsidRPr="00DD3CF7">
        <w:rPr>
          <w:rFonts w:eastAsia="Times New Roman" w:cs="Courier New"/>
          <w:sz w:val="24"/>
          <w:szCs w:val="24"/>
          <w:lang w:eastAsia="nl-NL"/>
        </w:rPr>
        <w:t>Kwalitatief onderzoek is een wetenschappelijke methode om niet-numerieke gegevens te verzamele</w:t>
      </w:r>
      <w:r w:rsidR="003A75D3">
        <w:rPr>
          <w:rFonts w:eastAsia="Times New Roman" w:cs="Courier New"/>
          <w:sz w:val="24"/>
          <w:szCs w:val="24"/>
          <w:lang w:eastAsia="nl-NL"/>
        </w:rPr>
        <w:t>n</w:t>
      </w:r>
      <w:r w:rsidR="00DD3CF7" w:rsidRPr="00DD3CF7">
        <w:rPr>
          <w:rFonts w:eastAsia="Times New Roman" w:cs="Courier New"/>
          <w:sz w:val="24"/>
          <w:szCs w:val="24"/>
          <w:lang w:eastAsia="nl-NL"/>
        </w:rPr>
        <w:t>.</w:t>
      </w:r>
      <w:r w:rsidR="004C0200">
        <w:rPr>
          <w:rFonts w:eastAsia="Times New Roman" w:cs="Courier New"/>
          <w:sz w:val="24"/>
          <w:szCs w:val="24"/>
          <w:lang w:eastAsia="nl-NL"/>
        </w:rPr>
        <w:t xml:space="preserve"> Het is niet gericht op </w:t>
      </w:r>
      <w:r w:rsidR="00DD3CF7" w:rsidRPr="00DD3CF7">
        <w:rPr>
          <w:rFonts w:eastAsia="Times New Roman" w:cs="Courier New"/>
          <w:sz w:val="24"/>
          <w:szCs w:val="24"/>
          <w:lang w:eastAsia="nl-NL"/>
        </w:rPr>
        <w:t>tellinge</w:t>
      </w:r>
      <w:r w:rsidR="0013663A">
        <w:rPr>
          <w:rFonts w:eastAsia="Times New Roman" w:cs="Courier New"/>
          <w:sz w:val="24"/>
          <w:szCs w:val="24"/>
          <w:lang w:eastAsia="nl-NL"/>
        </w:rPr>
        <w:t>n, statistieken</w:t>
      </w:r>
      <w:r w:rsidR="00DD3CF7" w:rsidRPr="00DD3CF7">
        <w:rPr>
          <w:rFonts w:eastAsia="Times New Roman" w:cs="Courier New"/>
          <w:sz w:val="24"/>
          <w:szCs w:val="24"/>
          <w:lang w:eastAsia="nl-NL"/>
        </w:rPr>
        <w:t xml:space="preserve"> of </w:t>
      </w:r>
      <w:r w:rsidR="005E4474">
        <w:rPr>
          <w:rFonts w:eastAsia="Times New Roman" w:cs="Courier New"/>
          <w:sz w:val="24"/>
          <w:szCs w:val="24"/>
          <w:lang w:eastAsia="nl-NL"/>
        </w:rPr>
        <w:t>ander cijfermateriaal</w:t>
      </w:r>
      <w:r w:rsidR="00072587">
        <w:rPr>
          <w:rFonts w:eastAsia="Times New Roman" w:cs="Courier New"/>
          <w:sz w:val="24"/>
          <w:szCs w:val="24"/>
          <w:lang w:eastAsia="nl-NL"/>
        </w:rPr>
        <w:t xml:space="preserve">, </w:t>
      </w:r>
      <w:r w:rsidR="00BE16E4">
        <w:rPr>
          <w:rFonts w:eastAsia="Times New Roman" w:cs="Courier New"/>
          <w:sz w:val="24"/>
          <w:szCs w:val="24"/>
          <w:lang w:eastAsia="nl-NL"/>
        </w:rPr>
        <w:t xml:space="preserve">maar </w:t>
      </w:r>
      <w:r w:rsidR="00B1748E">
        <w:rPr>
          <w:rFonts w:eastAsia="Times New Roman" w:cs="Courier New"/>
          <w:sz w:val="24"/>
          <w:szCs w:val="24"/>
          <w:lang w:eastAsia="nl-NL"/>
        </w:rPr>
        <w:t>op het verkrijgen van inzicht</w:t>
      </w:r>
      <w:r w:rsidR="006105EE">
        <w:rPr>
          <w:rFonts w:eastAsia="Times New Roman" w:cs="Courier New"/>
          <w:sz w:val="24"/>
          <w:szCs w:val="24"/>
          <w:lang w:eastAsia="nl-NL"/>
        </w:rPr>
        <w:t xml:space="preserve"> in</w:t>
      </w:r>
      <w:r w:rsidR="00235B28">
        <w:rPr>
          <w:rFonts w:eastAsia="Times New Roman" w:cs="Courier New"/>
          <w:sz w:val="24"/>
          <w:szCs w:val="24"/>
          <w:lang w:eastAsia="nl-NL"/>
        </w:rPr>
        <w:t xml:space="preserve"> </w:t>
      </w:r>
      <w:r w:rsidR="006105EE">
        <w:rPr>
          <w:rFonts w:eastAsia="Times New Roman" w:cs="Courier New"/>
          <w:sz w:val="24"/>
          <w:szCs w:val="24"/>
          <w:lang w:eastAsia="nl-NL"/>
        </w:rPr>
        <w:t>opvattingen</w:t>
      </w:r>
      <w:r w:rsidR="00BB6EAD">
        <w:rPr>
          <w:rFonts w:eastAsia="Times New Roman" w:cs="Courier New"/>
          <w:sz w:val="24"/>
          <w:szCs w:val="24"/>
          <w:lang w:eastAsia="nl-NL"/>
        </w:rPr>
        <w:t xml:space="preserve">, </w:t>
      </w:r>
      <w:r w:rsidR="00087C50">
        <w:rPr>
          <w:rFonts w:eastAsia="Times New Roman" w:cs="Courier New"/>
          <w:sz w:val="24"/>
          <w:szCs w:val="24"/>
          <w:lang w:eastAsia="nl-NL"/>
        </w:rPr>
        <w:t xml:space="preserve">interpretaties </w:t>
      </w:r>
      <w:r w:rsidR="008D694F">
        <w:rPr>
          <w:rFonts w:eastAsia="Times New Roman" w:cs="Courier New"/>
          <w:sz w:val="24"/>
          <w:szCs w:val="24"/>
          <w:lang w:eastAsia="nl-NL"/>
        </w:rPr>
        <w:t xml:space="preserve">en betekenis </w:t>
      </w:r>
      <w:r w:rsidR="009F2E50">
        <w:rPr>
          <w:rFonts w:eastAsia="Times New Roman" w:cs="Courier New"/>
          <w:sz w:val="24"/>
          <w:szCs w:val="24"/>
          <w:lang w:eastAsia="nl-NL"/>
        </w:rPr>
        <w:t xml:space="preserve">die </w:t>
      </w:r>
      <w:r w:rsidR="008D694F">
        <w:rPr>
          <w:rFonts w:eastAsia="Times New Roman" w:cs="Courier New"/>
          <w:sz w:val="24"/>
          <w:szCs w:val="24"/>
          <w:lang w:eastAsia="nl-NL"/>
        </w:rPr>
        <w:t>mense</w:t>
      </w:r>
      <w:r w:rsidR="00D41D98">
        <w:rPr>
          <w:rFonts w:eastAsia="Times New Roman" w:cs="Courier New"/>
          <w:sz w:val="24"/>
          <w:szCs w:val="24"/>
          <w:lang w:eastAsia="nl-NL"/>
        </w:rPr>
        <w:t xml:space="preserve">n </w:t>
      </w:r>
      <w:r w:rsidR="009F2E50">
        <w:rPr>
          <w:rFonts w:eastAsia="Times New Roman" w:cs="Courier New"/>
          <w:sz w:val="24"/>
          <w:szCs w:val="24"/>
          <w:lang w:eastAsia="nl-NL"/>
        </w:rPr>
        <w:t xml:space="preserve">toekennen aan </w:t>
      </w:r>
      <w:r w:rsidR="00BC4A46">
        <w:rPr>
          <w:rFonts w:eastAsia="Times New Roman" w:cs="Courier New"/>
          <w:sz w:val="24"/>
          <w:szCs w:val="24"/>
          <w:lang w:eastAsia="nl-NL"/>
        </w:rPr>
        <w:t>zekere</w:t>
      </w:r>
      <w:r w:rsidR="009F2E50">
        <w:rPr>
          <w:rFonts w:eastAsia="Times New Roman" w:cs="Courier New"/>
          <w:sz w:val="24"/>
          <w:szCs w:val="24"/>
          <w:lang w:eastAsia="nl-NL"/>
        </w:rPr>
        <w:t xml:space="preserve"> g</w:t>
      </w:r>
      <w:r w:rsidR="002A172E">
        <w:rPr>
          <w:rFonts w:eastAsia="Times New Roman" w:cs="Courier New"/>
          <w:sz w:val="24"/>
          <w:szCs w:val="24"/>
          <w:lang w:eastAsia="nl-NL"/>
        </w:rPr>
        <w:t>ebeurtenissen of verschijnselen.</w:t>
      </w:r>
      <w:r w:rsidR="00232D96">
        <w:rPr>
          <w:rFonts w:eastAsia="Times New Roman" w:cs="Courier New"/>
          <w:sz w:val="24"/>
          <w:szCs w:val="24"/>
          <w:lang w:eastAsia="nl-NL"/>
        </w:rPr>
        <w:t xml:space="preserve"> </w:t>
      </w:r>
      <w:r w:rsidR="00EA55D2">
        <w:rPr>
          <w:rFonts w:eastAsia="Times New Roman" w:cs="Courier New"/>
          <w:sz w:val="24"/>
          <w:szCs w:val="24"/>
          <w:lang w:eastAsia="nl-NL"/>
        </w:rPr>
        <w:t>QDA wordt</w:t>
      </w:r>
      <w:r w:rsidR="00F66C41">
        <w:rPr>
          <w:rFonts w:eastAsia="Times New Roman" w:cs="Courier New"/>
          <w:sz w:val="24"/>
          <w:szCs w:val="24"/>
          <w:lang w:eastAsia="nl-NL"/>
        </w:rPr>
        <w:t xml:space="preserve"> onder meer</w:t>
      </w:r>
      <w:r w:rsidR="00EA55D2">
        <w:rPr>
          <w:rFonts w:eastAsia="Times New Roman" w:cs="Courier New"/>
          <w:sz w:val="24"/>
          <w:szCs w:val="24"/>
          <w:lang w:eastAsia="nl-NL"/>
        </w:rPr>
        <w:t xml:space="preserve"> toegepast </w:t>
      </w:r>
      <w:r w:rsidR="00F14D3C">
        <w:rPr>
          <w:rFonts w:eastAsia="Times New Roman" w:cs="Courier New"/>
          <w:sz w:val="24"/>
          <w:szCs w:val="24"/>
          <w:lang w:eastAsia="nl-NL"/>
        </w:rPr>
        <w:t>bij onderzoek op de volgende terreinen</w:t>
      </w:r>
      <w:r w:rsidR="00EA55D2">
        <w:rPr>
          <w:rFonts w:eastAsia="Times New Roman" w:cs="Courier New"/>
          <w:sz w:val="24"/>
          <w:szCs w:val="24"/>
          <w:lang w:eastAsia="nl-NL"/>
        </w:rPr>
        <w:t>:</w:t>
      </w:r>
    </w:p>
    <w:p w14:paraId="718E0F06" w14:textId="64368B41" w:rsidR="00D31B13" w:rsidRPr="00123473" w:rsidRDefault="00EA55D2" w:rsidP="00123473">
      <w:pPr>
        <w:pStyle w:val="Lijstalinea"/>
        <w:numPr>
          <w:ilvl w:val="0"/>
          <w:numId w:val="1"/>
        </w:numPr>
        <w:rPr>
          <w:rFonts w:eastAsia="Times New Roman" w:cs="Courier New"/>
          <w:sz w:val="24"/>
          <w:szCs w:val="24"/>
          <w:lang w:eastAsia="nl-NL"/>
        </w:rPr>
      </w:pPr>
      <w:r w:rsidRPr="00123473">
        <w:rPr>
          <w:rFonts w:eastAsia="Times New Roman" w:cs="Courier New"/>
          <w:sz w:val="24"/>
          <w:szCs w:val="24"/>
          <w:lang w:eastAsia="nl-NL"/>
        </w:rPr>
        <w:t>S</w:t>
      </w:r>
      <w:r w:rsidR="00480FCF" w:rsidRPr="00123473">
        <w:rPr>
          <w:rFonts w:eastAsia="Times New Roman" w:cs="Courier New"/>
          <w:sz w:val="24"/>
          <w:szCs w:val="24"/>
          <w:lang w:eastAsia="nl-NL"/>
        </w:rPr>
        <w:t>ociale wetenschappen</w:t>
      </w:r>
      <w:r w:rsidRPr="00123473">
        <w:rPr>
          <w:rFonts w:eastAsia="Times New Roman" w:cs="Courier New"/>
          <w:sz w:val="24"/>
          <w:szCs w:val="24"/>
          <w:lang w:eastAsia="nl-NL"/>
        </w:rPr>
        <w:t xml:space="preserve">, </w:t>
      </w:r>
      <w:r w:rsidR="00D27A31" w:rsidRPr="00123473">
        <w:rPr>
          <w:rFonts w:eastAsia="Times New Roman" w:cs="Courier New"/>
          <w:sz w:val="24"/>
          <w:szCs w:val="24"/>
          <w:lang w:eastAsia="nl-NL"/>
        </w:rPr>
        <w:t>psychologie</w:t>
      </w:r>
      <w:r w:rsidR="00392AF8" w:rsidRPr="00123473">
        <w:rPr>
          <w:rFonts w:eastAsia="Times New Roman" w:cs="Courier New"/>
          <w:sz w:val="24"/>
          <w:szCs w:val="24"/>
          <w:lang w:eastAsia="nl-NL"/>
        </w:rPr>
        <w:t xml:space="preserve"> en </w:t>
      </w:r>
      <w:r w:rsidR="00D31B13" w:rsidRPr="00123473">
        <w:rPr>
          <w:rFonts w:eastAsia="Times New Roman" w:cs="Courier New"/>
          <w:sz w:val="24"/>
          <w:szCs w:val="24"/>
          <w:lang w:eastAsia="nl-NL"/>
        </w:rPr>
        <w:t>medi</w:t>
      </w:r>
      <w:r w:rsidR="00242B99" w:rsidRPr="00123473">
        <w:rPr>
          <w:rFonts w:eastAsia="Times New Roman" w:cs="Courier New"/>
          <w:sz w:val="24"/>
          <w:szCs w:val="24"/>
          <w:lang w:eastAsia="nl-NL"/>
        </w:rPr>
        <w:t>sch onderzoek</w:t>
      </w:r>
    </w:p>
    <w:p w14:paraId="26CCF956" w14:textId="30E3295E" w:rsidR="008D242B" w:rsidRPr="00C53DB8" w:rsidRDefault="0057523B" w:rsidP="00123473">
      <w:pPr>
        <w:pStyle w:val="Lijstalinea"/>
        <w:numPr>
          <w:ilvl w:val="0"/>
          <w:numId w:val="1"/>
        </w:numPr>
        <w:rPr>
          <w:rFonts w:eastAsia="Times New Roman" w:cs="Courier New"/>
          <w:sz w:val="24"/>
          <w:szCs w:val="24"/>
          <w:lang w:eastAsia="nl-NL"/>
        </w:rPr>
      </w:pPr>
      <w:r w:rsidRPr="00123473">
        <w:rPr>
          <w:rFonts w:eastAsia="Times New Roman" w:cs="Courier New"/>
          <w:sz w:val="24"/>
          <w:szCs w:val="24"/>
          <w:lang w:eastAsia="nl-NL"/>
        </w:rPr>
        <w:t>P</w:t>
      </w:r>
      <w:r w:rsidR="0071790A" w:rsidRPr="00123473">
        <w:rPr>
          <w:rFonts w:eastAsia="Times New Roman" w:cs="Courier New"/>
          <w:sz w:val="24"/>
          <w:szCs w:val="24"/>
          <w:lang w:eastAsia="nl-NL"/>
        </w:rPr>
        <w:t xml:space="preserve">oliticologie </w:t>
      </w:r>
      <w:r w:rsidR="00307912" w:rsidRPr="00903608">
        <w:rPr>
          <w:rFonts w:eastAsia="Times New Roman" w:cs="Courier New"/>
          <w:sz w:val="24"/>
          <w:szCs w:val="24"/>
          <w:lang w:eastAsia="nl-NL"/>
        </w:rPr>
        <w:t xml:space="preserve">en </w:t>
      </w:r>
      <w:r w:rsidR="00F64283" w:rsidRPr="00903608">
        <w:rPr>
          <w:rFonts w:eastAsia="Times New Roman" w:cs="Courier New"/>
          <w:sz w:val="24"/>
          <w:szCs w:val="24"/>
          <w:lang w:eastAsia="nl-NL"/>
        </w:rPr>
        <w:t>etnogr</w:t>
      </w:r>
      <w:r w:rsidR="009E3927" w:rsidRPr="00903608">
        <w:rPr>
          <w:rFonts w:eastAsia="Times New Roman" w:cs="Courier New"/>
          <w:sz w:val="24"/>
          <w:szCs w:val="24"/>
          <w:lang w:eastAsia="nl-NL"/>
        </w:rPr>
        <w:t>afie</w:t>
      </w:r>
    </w:p>
    <w:p w14:paraId="7F179892" w14:textId="7CDD8FF1" w:rsidR="00C53DB8" w:rsidRPr="00123473" w:rsidRDefault="00D2713F" w:rsidP="00123473">
      <w:pPr>
        <w:pStyle w:val="Lijstalinea"/>
        <w:numPr>
          <w:ilvl w:val="0"/>
          <w:numId w:val="1"/>
        </w:numPr>
        <w:rPr>
          <w:rFonts w:eastAsia="Times New Roman" w:cs="Courier New"/>
          <w:sz w:val="24"/>
          <w:szCs w:val="24"/>
          <w:lang w:eastAsia="nl-NL"/>
        </w:rPr>
      </w:pPr>
      <w:r>
        <w:rPr>
          <w:rFonts w:eastAsia="Times New Roman" w:cs="Courier New"/>
          <w:sz w:val="24"/>
          <w:szCs w:val="24"/>
          <w:lang w:eastAsia="nl-NL"/>
        </w:rPr>
        <w:t>Onderwijswetenschappen</w:t>
      </w:r>
    </w:p>
    <w:p w14:paraId="56167CED" w14:textId="1EBDB17D" w:rsidR="00307912" w:rsidRPr="00123473" w:rsidRDefault="004D620E" w:rsidP="00123473">
      <w:pPr>
        <w:pStyle w:val="Lijstalinea"/>
        <w:numPr>
          <w:ilvl w:val="0"/>
          <w:numId w:val="1"/>
        </w:numPr>
        <w:rPr>
          <w:rFonts w:eastAsia="Times New Roman" w:cs="Courier New"/>
          <w:sz w:val="24"/>
          <w:szCs w:val="24"/>
          <w:lang w:eastAsia="nl-NL"/>
        </w:rPr>
      </w:pPr>
      <w:r w:rsidRPr="00123473">
        <w:rPr>
          <w:rFonts w:eastAsia="Times New Roman" w:cs="Courier New"/>
          <w:sz w:val="24"/>
          <w:szCs w:val="24"/>
          <w:lang w:eastAsia="nl-NL"/>
        </w:rPr>
        <w:t>Business intelligence, marktonderzoek</w:t>
      </w:r>
      <w:r w:rsidR="00F66C41">
        <w:rPr>
          <w:rFonts w:eastAsia="Times New Roman" w:cs="Courier New"/>
          <w:sz w:val="24"/>
          <w:szCs w:val="24"/>
          <w:lang w:eastAsia="nl-NL"/>
        </w:rPr>
        <w:t xml:space="preserve"> </w:t>
      </w:r>
      <w:r w:rsidR="00054E0C" w:rsidRPr="00123473">
        <w:rPr>
          <w:rFonts w:eastAsia="Times New Roman" w:cs="Courier New"/>
          <w:sz w:val="24"/>
          <w:szCs w:val="24"/>
          <w:lang w:eastAsia="nl-NL"/>
        </w:rPr>
        <w:t>en</w:t>
      </w:r>
      <w:r w:rsidR="00237199">
        <w:rPr>
          <w:rFonts w:eastAsia="Times New Roman" w:cs="Courier New"/>
          <w:sz w:val="24"/>
          <w:szCs w:val="24"/>
          <w:lang w:eastAsia="nl-NL"/>
        </w:rPr>
        <w:t xml:space="preserve"> </w:t>
      </w:r>
      <w:r w:rsidR="00C35751">
        <w:rPr>
          <w:rFonts w:eastAsia="Times New Roman" w:cs="Courier New"/>
          <w:sz w:val="24"/>
          <w:szCs w:val="24"/>
          <w:lang w:eastAsia="nl-NL"/>
        </w:rPr>
        <w:t>CRM (klantrelatiebeheer)</w:t>
      </w:r>
    </w:p>
    <w:p w14:paraId="64C64B50" w14:textId="644D7EB7" w:rsidR="00054E0C" w:rsidRPr="00123473" w:rsidRDefault="001F6EFA" w:rsidP="00123473">
      <w:pPr>
        <w:pStyle w:val="Lijstalinea"/>
        <w:numPr>
          <w:ilvl w:val="0"/>
          <w:numId w:val="1"/>
        </w:numPr>
        <w:rPr>
          <w:rFonts w:eastAsia="Times New Roman" w:cs="Courier New"/>
          <w:sz w:val="24"/>
          <w:szCs w:val="24"/>
          <w:lang w:eastAsia="nl-NL"/>
        </w:rPr>
      </w:pPr>
      <w:r w:rsidRPr="00123473">
        <w:rPr>
          <w:rFonts w:eastAsia="Times New Roman" w:cs="Courier New"/>
          <w:sz w:val="24"/>
          <w:szCs w:val="24"/>
          <w:lang w:eastAsia="nl-NL"/>
        </w:rPr>
        <w:t>Criminologie</w:t>
      </w:r>
      <w:r w:rsidR="00903608">
        <w:rPr>
          <w:rFonts w:eastAsia="Times New Roman" w:cs="Courier New"/>
          <w:sz w:val="24"/>
          <w:szCs w:val="24"/>
          <w:lang w:eastAsia="nl-NL"/>
        </w:rPr>
        <w:t xml:space="preserve">, </w:t>
      </w:r>
      <w:r w:rsidR="00BA0244" w:rsidRPr="00123473">
        <w:rPr>
          <w:rFonts w:eastAsia="Times New Roman" w:cs="Courier New"/>
          <w:sz w:val="24"/>
          <w:szCs w:val="24"/>
          <w:lang w:eastAsia="nl-NL"/>
        </w:rPr>
        <w:t>opsp</w:t>
      </w:r>
      <w:r w:rsidR="00331020">
        <w:rPr>
          <w:rFonts w:eastAsia="Times New Roman" w:cs="Courier New"/>
          <w:sz w:val="24"/>
          <w:szCs w:val="24"/>
          <w:lang w:eastAsia="nl-NL"/>
        </w:rPr>
        <w:t>o</w:t>
      </w:r>
      <w:r w:rsidR="00BA0244" w:rsidRPr="00123473">
        <w:rPr>
          <w:rFonts w:eastAsia="Times New Roman" w:cs="Courier New"/>
          <w:sz w:val="24"/>
          <w:szCs w:val="24"/>
          <w:lang w:eastAsia="nl-NL"/>
        </w:rPr>
        <w:t>ring</w:t>
      </w:r>
      <w:r w:rsidR="00903608">
        <w:rPr>
          <w:rFonts w:eastAsia="Times New Roman" w:cs="Courier New"/>
          <w:sz w:val="24"/>
          <w:szCs w:val="24"/>
          <w:lang w:eastAsia="nl-NL"/>
        </w:rPr>
        <w:t xml:space="preserve"> en advocatuur</w:t>
      </w:r>
    </w:p>
    <w:p w14:paraId="378B008E" w14:textId="157CF833" w:rsidR="008B2DF8" w:rsidRPr="00123473" w:rsidRDefault="008B2DF8" w:rsidP="00123473">
      <w:pPr>
        <w:pStyle w:val="Lijstalinea"/>
        <w:numPr>
          <w:ilvl w:val="0"/>
          <w:numId w:val="1"/>
        </w:numPr>
        <w:rPr>
          <w:rFonts w:eastAsia="Times New Roman" w:cs="Courier New"/>
          <w:sz w:val="24"/>
          <w:szCs w:val="24"/>
          <w:lang w:eastAsia="nl-NL"/>
        </w:rPr>
      </w:pPr>
      <w:r w:rsidRPr="00123473">
        <w:rPr>
          <w:rFonts w:eastAsia="Times New Roman" w:cs="Courier New"/>
          <w:sz w:val="24"/>
          <w:szCs w:val="24"/>
          <w:lang w:eastAsia="nl-NL"/>
        </w:rPr>
        <w:t>Journalistiek</w:t>
      </w:r>
      <w:r w:rsidR="006E3AB9">
        <w:rPr>
          <w:rFonts w:eastAsia="Times New Roman" w:cs="Courier New"/>
          <w:sz w:val="24"/>
          <w:szCs w:val="24"/>
          <w:lang w:eastAsia="nl-NL"/>
        </w:rPr>
        <w:t xml:space="preserve"> en </w:t>
      </w:r>
      <w:r w:rsidR="00123473" w:rsidRPr="00123473">
        <w:rPr>
          <w:rFonts w:eastAsia="Times New Roman" w:cs="Courier New"/>
          <w:sz w:val="24"/>
          <w:szCs w:val="24"/>
          <w:lang w:eastAsia="nl-NL"/>
        </w:rPr>
        <w:t>geschiedenis</w:t>
      </w:r>
    </w:p>
    <w:p w14:paraId="20B336D5" w14:textId="69B495DF" w:rsidR="00DD3CF7" w:rsidRPr="00DD3CF7" w:rsidRDefault="00A378B0"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nl-NL"/>
        </w:rPr>
      </w:pPr>
      <w:r>
        <w:rPr>
          <w:rFonts w:eastAsia="Times New Roman" w:cs="Courier New"/>
          <w:sz w:val="24"/>
          <w:szCs w:val="24"/>
          <w:lang w:eastAsia="nl-NL"/>
        </w:rPr>
        <w:t>H</w:t>
      </w:r>
      <w:r w:rsidR="00DD3CF7" w:rsidRPr="00DD3CF7">
        <w:rPr>
          <w:rFonts w:eastAsia="Times New Roman" w:cs="Courier New"/>
          <w:sz w:val="24"/>
          <w:szCs w:val="24"/>
          <w:lang w:eastAsia="nl-NL"/>
        </w:rPr>
        <w:t xml:space="preserve">et doel van een kwalitatief onderzoeksproject </w:t>
      </w:r>
      <w:r w:rsidR="00B364A3">
        <w:rPr>
          <w:rFonts w:eastAsia="Times New Roman" w:cs="Courier New"/>
          <w:sz w:val="24"/>
          <w:szCs w:val="24"/>
          <w:lang w:eastAsia="nl-NL"/>
        </w:rPr>
        <w:t xml:space="preserve">hangt </w:t>
      </w:r>
      <w:r w:rsidR="00BC4A46">
        <w:rPr>
          <w:rFonts w:eastAsia="Times New Roman" w:cs="Courier New"/>
          <w:sz w:val="24"/>
          <w:szCs w:val="24"/>
          <w:lang w:eastAsia="nl-NL"/>
        </w:rPr>
        <w:t xml:space="preserve">vanzelfsprekend </w:t>
      </w:r>
      <w:r w:rsidR="00B364A3">
        <w:rPr>
          <w:rFonts w:eastAsia="Times New Roman" w:cs="Courier New"/>
          <w:sz w:val="24"/>
          <w:szCs w:val="24"/>
          <w:lang w:eastAsia="nl-NL"/>
        </w:rPr>
        <w:t xml:space="preserve">af van </w:t>
      </w:r>
      <w:r w:rsidR="00DD3CF7" w:rsidRPr="00DD3CF7">
        <w:rPr>
          <w:rFonts w:eastAsia="Times New Roman" w:cs="Courier New"/>
          <w:sz w:val="24"/>
          <w:szCs w:val="24"/>
          <w:lang w:eastAsia="nl-NL"/>
        </w:rPr>
        <w:t>de disciplinaire achtergrond</w:t>
      </w:r>
      <w:r w:rsidR="0095323A">
        <w:rPr>
          <w:rFonts w:eastAsia="Times New Roman" w:cs="Courier New"/>
          <w:sz w:val="24"/>
          <w:szCs w:val="24"/>
          <w:lang w:eastAsia="nl-NL"/>
        </w:rPr>
        <w:t xml:space="preserve"> van de onderzoeker</w:t>
      </w:r>
      <w:r w:rsidR="0081351A">
        <w:rPr>
          <w:rFonts w:eastAsia="Times New Roman" w:cs="Courier New"/>
          <w:sz w:val="24"/>
          <w:szCs w:val="24"/>
          <w:lang w:eastAsia="nl-NL"/>
        </w:rPr>
        <w:t xml:space="preserve">. Een </w:t>
      </w:r>
      <w:r w:rsidR="00DD3CF7" w:rsidRPr="00DD3CF7">
        <w:rPr>
          <w:rFonts w:eastAsia="Times New Roman" w:cs="Courier New"/>
          <w:sz w:val="24"/>
          <w:szCs w:val="24"/>
          <w:lang w:eastAsia="nl-NL"/>
        </w:rPr>
        <w:t xml:space="preserve">psycholoog </w:t>
      </w:r>
      <w:r w:rsidR="000D5009">
        <w:rPr>
          <w:rFonts w:eastAsia="Times New Roman" w:cs="Courier New"/>
          <w:sz w:val="24"/>
          <w:szCs w:val="24"/>
          <w:lang w:eastAsia="nl-NL"/>
        </w:rPr>
        <w:t xml:space="preserve">zoekt </w:t>
      </w:r>
      <w:r w:rsidR="0081351A">
        <w:rPr>
          <w:rFonts w:eastAsia="Times New Roman" w:cs="Courier New"/>
          <w:sz w:val="24"/>
          <w:szCs w:val="24"/>
          <w:lang w:eastAsia="nl-NL"/>
        </w:rPr>
        <w:t xml:space="preserve">bijvoorbeeld </w:t>
      </w:r>
      <w:r w:rsidR="00B364A3">
        <w:rPr>
          <w:rFonts w:eastAsia="Times New Roman" w:cs="Courier New"/>
          <w:sz w:val="24"/>
          <w:szCs w:val="24"/>
          <w:lang w:eastAsia="nl-NL"/>
        </w:rPr>
        <w:t xml:space="preserve">meer </w:t>
      </w:r>
      <w:r w:rsidR="00DD3CF7" w:rsidRPr="00DD3CF7">
        <w:rPr>
          <w:rFonts w:eastAsia="Times New Roman" w:cs="Courier New"/>
          <w:sz w:val="24"/>
          <w:szCs w:val="24"/>
          <w:lang w:eastAsia="nl-NL"/>
        </w:rPr>
        <w:t xml:space="preserve">inzicht in menselijk gedrag en de </w:t>
      </w:r>
      <w:r w:rsidR="00C53DB8">
        <w:rPr>
          <w:rFonts w:eastAsia="Times New Roman" w:cs="Courier New"/>
          <w:sz w:val="24"/>
          <w:szCs w:val="24"/>
          <w:lang w:eastAsia="nl-NL"/>
        </w:rPr>
        <w:t xml:space="preserve">achtergrond(en) </w:t>
      </w:r>
      <w:r w:rsidR="006452C7">
        <w:rPr>
          <w:rFonts w:eastAsia="Times New Roman" w:cs="Courier New"/>
          <w:sz w:val="24"/>
          <w:szCs w:val="24"/>
          <w:lang w:eastAsia="nl-NL"/>
        </w:rPr>
        <w:t>daarvan</w:t>
      </w:r>
      <w:r w:rsidR="00B721A3">
        <w:rPr>
          <w:rFonts w:eastAsia="Times New Roman" w:cs="Courier New"/>
          <w:sz w:val="24"/>
          <w:szCs w:val="24"/>
          <w:lang w:eastAsia="nl-NL"/>
        </w:rPr>
        <w:t xml:space="preserve">, terwijl een socioloog zich </w:t>
      </w:r>
      <w:r w:rsidR="00063F87">
        <w:rPr>
          <w:rFonts w:eastAsia="Times New Roman" w:cs="Courier New"/>
          <w:sz w:val="24"/>
          <w:szCs w:val="24"/>
          <w:lang w:eastAsia="nl-NL"/>
        </w:rPr>
        <w:t xml:space="preserve">vooral richt op maatschappelijke </w:t>
      </w:r>
      <w:r w:rsidR="00C41FBC">
        <w:rPr>
          <w:rFonts w:eastAsia="Times New Roman" w:cs="Courier New"/>
          <w:sz w:val="24"/>
          <w:szCs w:val="24"/>
          <w:lang w:eastAsia="nl-NL"/>
        </w:rPr>
        <w:t>verschijnselen</w:t>
      </w:r>
      <w:r w:rsidR="006452C7">
        <w:rPr>
          <w:rFonts w:eastAsia="Times New Roman" w:cs="Courier New"/>
          <w:sz w:val="24"/>
          <w:szCs w:val="24"/>
          <w:lang w:eastAsia="nl-NL"/>
        </w:rPr>
        <w:t xml:space="preserve">. </w:t>
      </w:r>
      <w:r w:rsidR="00DD3CF7" w:rsidRPr="00DD3CF7">
        <w:rPr>
          <w:rFonts w:eastAsia="Times New Roman" w:cs="Courier New"/>
          <w:sz w:val="24"/>
          <w:szCs w:val="24"/>
          <w:lang w:eastAsia="nl-NL"/>
        </w:rPr>
        <w:t xml:space="preserve">Kwalitatieve methoden </w:t>
      </w:r>
      <w:r w:rsidR="00067CE7">
        <w:rPr>
          <w:rFonts w:eastAsia="Times New Roman" w:cs="Courier New"/>
          <w:sz w:val="24"/>
          <w:szCs w:val="24"/>
          <w:lang w:eastAsia="nl-NL"/>
        </w:rPr>
        <w:t>kunnen</w:t>
      </w:r>
      <w:r w:rsidR="005630EC">
        <w:rPr>
          <w:rFonts w:eastAsia="Times New Roman" w:cs="Courier New"/>
          <w:sz w:val="24"/>
          <w:szCs w:val="24"/>
          <w:lang w:eastAsia="nl-NL"/>
        </w:rPr>
        <w:t xml:space="preserve"> in het algemeen</w:t>
      </w:r>
      <w:r w:rsidR="00067CE7">
        <w:rPr>
          <w:rFonts w:eastAsia="Times New Roman" w:cs="Courier New"/>
          <w:sz w:val="24"/>
          <w:szCs w:val="24"/>
          <w:lang w:eastAsia="nl-NL"/>
        </w:rPr>
        <w:t xml:space="preserve"> heel goed worden gebruikt </w:t>
      </w:r>
      <w:r w:rsidR="00DD3CF7" w:rsidRPr="00DD3CF7">
        <w:rPr>
          <w:rFonts w:eastAsia="Times New Roman" w:cs="Courier New"/>
          <w:sz w:val="24"/>
          <w:szCs w:val="24"/>
          <w:lang w:eastAsia="nl-NL"/>
        </w:rPr>
        <w:t>voor het onderzoeken van</w:t>
      </w:r>
      <w:r w:rsidR="00620CD0">
        <w:rPr>
          <w:rFonts w:eastAsia="Times New Roman" w:cs="Courier New"/>
          <w:sz w:val="24"/>
          <w:szCs w:val="24"/>
          <w:lang w:eastAsia="nl-NL"/>
        </w:rPr>
        <w:t xml:space="preserve"> </w:t>
      </w:r>
      <w:r w:rsidR="00DD3CF7" w:rsidRPr="00DD3CF7">
        <w:rPr>
          <w:rFonts w:eastAsia="Times New Roman" w:cs="Courier New"/>
          <w:sz w:val="24"/>
          <w:szCs w:val="24"/>
          <w:lang w:eastAsia="nl-NL"/>
        </w:rPr>
        <w:t xml:space="preserve">waarom </w:t>
      </w:r>
      <w:r w:rsidR="007E5674">
        <w:rPr>
          <w:rFonts w:eastAsia="Times New Roman" w:cs="Courier New"/>
          <w:sz w:val="24"/>
          <w:szCs w:val="24"/>
          <w:lang w:eastAsia="nl-NL"/>
        </w:rPr>
        <w:t>&amp;</w:t>
      </w:r>
      <w:r w:rsidR="00DD3CF7" w:rsidRPr="00DD3CF7">
        <w:rPr>
          <w:rFonts w:eastAsia="Times New Roman" w:cs="Courier New"/>
          <w:sz w:val="24"/>
          <w:szCs w:val="24"/>
          <w:lang w:eastAsia="nl-NL"/>
        </w:rPr>
        <w:t xml:space="preserve"> hoe vragen van menselijke ervaring</w:t>
      </w:r>
      <w:r w:rsidR="007E5674">
        <w:rPr>
          <w:rFonts w:eastAsia="Times New Roman" w:cs="Courier New"/>
          <w:sz w:val="24"/>
          <w:szCs w:val="24"/>
          <w:lang w:eastAsia="nl-NL"/>
        </w:rPr>
        <w:t xml:space="preserve">en en gedragingen. </w:t>
      </w:r>
      <w:r w:rsidR="000965F4">
        <w:rPr>
          <w:rFonts w:eastAsia="Times New Roman" w:cs="Courier New"/>
          <w:sz w:val="24"/>
          <w:szCs w:val="24"/>
          <w:lang w:eastAsia="nl-NL"/>
        </w:rPr>
        <w:t xml:space="preserve">Een </w:t>
      </w:r>
      <w:r w:rsidR="00715397">
        <w:rPr>
          <w:rFonts w:eastAsia="Times New Roman" w:cs="Courier New"/>
          <w:sz w:val="24"/>
          <w:szCs w:val="24"/>
          <w:lang w:eastAsia="nl-NL"/>
        </w:rPr>
        <w:t>voorbeeld</w:t>
      </w:r>
      <w:r w:rsidR="000965F4">
        <w:rPr>
          <w:rFonts w:eastAsia="Times New Roman" w:cs="Courier New"/>
          <w:sz w:val="24"/>
          <w:szCs w:val="24"/>
          <w:lang w:eastAsia="nl-NL"/>
        </w:rPr>
        <w:t xml:space="preserve"> hiervan is </w:t>
      </w:r>
      <w:r w:rsidR="00087C4D">
        <w:rPr>
          <w:rFonts w:eastAsia="Times New Roman" w:cs="Courier New"/>
          <w:sz w:val="24"/>
          <w:szCs w:val="24"/>
          <w:lang w:eastAsia="nl-NL"/>
        </w:rPr>
        <w:t xml:space="preserve">op basis waarvan </w:t>
      </w:r>
      <w:r w:rsidR="00FC4D00">
        <w:rPr>
          <w:rFonts w:eastAsia="Times New Roman" w:cs="Courier New"/>
          <w:sz w:val="24"/>
          <w:szCs w:val="24"/>
          <w:lang w:eastAsia="nl-NL"/>
        </w:rPr>
        <w:t xml:space="preserve">mensen </w:t>
      </w:r>
      <w:r w:rsidR="00DD3CF7" w:rsidRPr="00DD3CF7">
        <w:rPr>
          <w:rFonts w:eastAsia="Times New Roman" w:cs="Courier New"/>
          <w:sz w:val="24"/>
          <w:szCs w:val="24"/>
          <w:lang w:eastAsia="nl-NL"/>
        </w:rPr>
        <w:t xml:space="preserve">een </w:t>
      </w:r>
      <w:r w:rsidR="00AF5861">
        <w:rPr>
          <w:rFonts w:eastAsia="Times New Roman" w:cs="Courier New"/>
          <w:sz w:val="24"/>
          <w:szCs w:val="24"/>
          <w:lang w:eastAsia="nl-NL"/>
        </w:rPr>
        <w:t xml:space="preserve">bepaalde </w:t>
      </w:r>
      <w:r w:rsidR="00DD3CF7" w:rsidRPr="00DD3CF7">
        <w:rPr>
          <w:rFonts w:eastAsia="Times New Roman" w:cs="Courier New"/>
          <w:sz w:val="24"/>
          <w:szCs w:val="24"/>
          <w:lang w:eastAsia="nl-NL"/>
        </w:rPr>
        <w:t>beslissing</w:t>
      </w:r>
      <w:r w:rsidR="000965F4">
        <w:rPr>
          <w:rFonts w:eastAsia="Times New Roman" w:cs="Courier New"/>
          <w:sz w:val="24"/>
          <w:szCs w:val="24"/>
          <w:lang w:eastAsia="nl-NL"/>
        </w:rPr>
        <w:t xml:space="preserve"> nemen</w:t>
      </w:r>
      <w:r w:rsidR="00FF0EF7">
        <w:rPr>
          <w:rFonts w:eastAsia="Times New Roman" w:cs="Courier New"/>
          <w:sz w:val="24"/>
          <w:szCs w:val="24"/>
          <w:lang w:eastAsia="nl-NL"/>
        </w:rPr>
        <w:t xml:space="preserve">. </w:t>
      </w:r>
    </w:p>
    <w:p w14:paraId="164B5A91" w14:textId="77777777" w:rsidR="00DD3CF7" w:rsidRPr="00DD3CF7" w:rsidRDefault="00DD3CF7"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nl-NL"/>
        </w:rPr>
      </w:pPr>
    </w:p>
    <w:p w14:paraId="5A74BEA1" w14:textId="14761785" w:rsidR="00A8525C" w:rsidRPr="005E6A5C" w:rsidRDefault="005F5086"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bCs/>
          <w:sz w:val="24"/>
          <w:szCs w:val="24"/>
          <w:lang w:eastAsia="nl-NL"/>
        </w:rPr>
      </w:pPr>
      <w:r>
        <w:rPr>
          <w:rFonts w:eastAsia="Times New Roman" w:cs="Courier New"/>
          <w:b/>
          <w:bCs/>
          <w:i/>
          <w:iCs/>
          <w:sz w:val="24"/>
          <w:szCs w:val="24"/>
          <w:lang w:eastAsia="nl-NL"/>
        </w:rPr>
        <w:br/>
      </w:r>
      <w:r w:rsidR="00582972" w:rsidRPr="005E6A5C">
        <w:rPr>
          <w:rFonts w:eastAsia="Times New Roman" w:cs="Courier New"/>
          <w:b/>
          <w:bCs/>
          <w:sz w:val="24"/>
          <w:szCs w:val="24"/>
          <w:lang w:eastAsia="nl-NL"/>
        </w:rPr>
        <w:t>QDA en kwantitatieve analyse</w:t>
      </w:r>
    </w:p>
    <w:p w14:paraId="239489C5" w14:textId="77777777" w:rsidR="005F5086" w:rsidRDefault="005F5086"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nl-NL"/>
        </w:rPr>
      </w:pPr>
    </w:p>
    <w:p w14:paraId="63DE2BF3" w14:textId="6F9789F6" w:rsidR="00DD3CF7" w:rsidRPr="005F5086" w:rsidRDefault="00DD3CF7"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nl-NL"/>
        </w:rPr>
      </w:pPr>
      <w:r w:rsidRPr="005F5086">
        <w:rPr>
          <w:rFonts w:eastAsia="Times New Roman" w:cs="Courier New"/>
          <w:sz w:val="24"/>
          <w:szCs w:val="24"/>
          <w:lang w:eastAsia="nl-NL"/>
        </w:rPr>
        <w:t>In de conventionele visie van statistici geven kwalitatieve methoden alleen uitleg over de specifieke bestudeerde gevallen</w:t>
      </w:r>
      <w:r w:rsidR="008A7FB2" w:rsidRPr="005F5086">
        <w:rPr>
          <w:rFonts w:eastAsia="Times New Roman" w:cs="Courier New"/>
          <w:sz w:val="24"/>
          <w:szCs w:val="24"/>
          <w:lang w:eastAsia="nl-NL"/>
        </w:rPr>
        <w:t>. A</w:t>
      </w:r>
      <w:r w:rsidR="006C78D6" w:rsidRPr="005F5086">
        <w:rPr>
          <w:rFonts w:eastAsia="Times New Roman" w:cs="Courier New"/>
          <w:sz w:val="24"/>
          <w:szCs w:val="24"/>
          <w:lang w:eastAsia="nl-NL"/>
        </w:rPr>
        <w:t xml:space="preserve">lgemene </w:t>
      </w:r>
      <w:r w:rsidRPr="005F5086">
        <w:rPr>
          <w:rFonts w:eastAsia="Times New Roman" w:cs="Courier New"/>
          <w:sz w:val="24"/>
          <w:szCs w:val="24"/>
          <w:lang w:eastAsia="nl-NL"/>
        </w:rPr>
        <w:t>conclusies die verder gaan dan de studiecontext worden beschouwd als voorlopige proposities</w:t>
      </w:r>
      <w:r w:rsidR="006C78D6" w:rsidRPr="005F5086">
        <w:rPr>
          <w:rFonts w:eastAsia="Times New Roman" w:cs="Courier New"/>
          <w:sz w:val="24"/>
          <w:szCs w:val="24"/>
          <w:lang w:eastAsia="nl-NL"/>
        </w:rPr>
        <w:t xml:space="preserve">. </w:t>
      </w:r>
      <w:r w:rsidRPr="005F5086">
        <w:rPr>
          <w:rFonts w:eastAsia="Times New Roman" w:cs="Courier New"/>
          <w:sz w:val="24"/>
          <w:szCs w:val="24"/>
          <w:lang w:eastAsia="nl-NL"/>
        </w:rPr>
        <w:t xml:space="preserve">Kwantitatieve methoden zijn daarom nodig om dergelijke hypothesen verder onderzoek te </w:t>
      </w:r>
      <w:r w:rsidR="00A8525C" w:rsidRPr="005F5086">
        <w:rPr>
          <w:rFonts w:eastAsia="Times New Roman" w:cs="Courier New"/>
          <w:sz w:val="24"/>
          <w:szCs w:val="24"/>
          <w:lang w:eastAsia="nl-NL"/>
        </w:rPr>
        <w:t xml:space="preserve">onderzoeken. </w:t>
      </w:r>
    </w:p>
    <w:p w14:paraId="5D490578" w14:textId="77777777" w:rsidR="00DD3CF7" w:rsidRPr="005F5086" w:rsidRDefault="00DD3CF7"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nl-NL"/>
        </w:rPr>
      </w:pPr>
    </w:p>
    <w:p w14:paraId="5563BC3C" w14:textId="686BB0E5" w:rsidR="00DD3CF7" w:rsidRPr="005F5086" w:rsidRDefault="00DD3CF7" w:rsidP="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nl-NL"/>
        </w:rPr>
      </w:pPr>
      <w:r w:rsidRPr="005F5086">
        <w:rPr>
          <w:rFonts w:eastAsia="Times New Roman" w:cs="Courier New"/>
          <w:sz w:val="24"/>
          <w:szCs w:val="24"/>
          <w:lang w:eastAsia="nl-NL"/>
        </w:rPr>
        <w:t>Een kwalitatieve onderzoeker zou daarentegen kunnen beweren dat het begrijpen van een fenomeen</w:t>
      </w:r>
      <w:r w:rsidR="00D308D6" w:rsidRPr="005F5086">
        <w:rPr>
          <w:rFonts w:eastAsia="Times New Roman" w:cs="Courier New"/>
          <w:sz w:val="24"/>
          <w:szCs w:val="24"/>
          <w:lang w:eastAsia="nl-NL"/>
        </w:rPr>
        <w:t xml:space="preserve">, </w:t>
      </w:r>
      <w:r w:rsidRPr="005F5086">
        <w:rPr>
          <w:rFonts w:eastAsia="Times New Roman" w:cs="Courier New"/>
          <w:sz w:val="24"/>
          <w:szCs w:val="24"/>
          <w:lang w:eastAsia="nl-NL"/>
        </w:rPr>
        <w:t xml:space="preserve">situatie of gebeurtenis </w:t>
      </w:r>
      <w:r w:rsidR="00D308D6" w:rsidRPr="005F5086">
        <w:rPr>
          <w:rFonts w:eastAsia="Times New Roman" w:cs="Courier New"/>
          <w:sz w:val="24"/>
          <w:szCs w:val="24"/>
          <w:lang w:eastAsia="nl-NL"/>
        </w:rPr>
        <w:t xml:space="preserve">juist </w:t>
      </w:r>
      <w:r w:rsidR="00AB2FAB" w:rsidRPr="005F5086">
        <w:rPr>
          <w:rFonts w:eastAsia="Times New Roman" w:cs="Courier New"/>
          <w:sz w:val="24"/>
          <w:szCs w:val="24"/>
          <w:lang w:eastAsia="nl-NL"/>
        </w:rPr>
        <w:t xml:space="preserve">goed kan worden gedaan na het verkennen van een totaalplaatje </w:t>
      </w:r>
      <w:r w:rsidR="00CE2B1E" w:rsidRPr="005F5086">
        <w:rPr>
          <w:rFonts w:eastAsia="Times New Roman" w:cs="Courier New"/>
          <w:sz w:val="24"/>
          <w:szCs w:val="24"/>
          <w:lang w:eastAsia="nl-NL"/>
        </w:rPr>
        <w:t>er</w:t>
      </w:r>
      <w:r w:rsidR="00AB2FAB" w:rsidRPr="005F5086">
        <w:rPr>
          <w:rFonts w:eastAsia="Times New Roman" w:cs="Courier New"/>
          <w:sz w:val="24"/>
          <w:szCs w:val="24"/>
          <w:lang w:eastAsia="nl-NL"/>
        </w:rPr>
        <w:t>van</w:t>
      </w:r>
      <w:r w:rsidR="008471B2" w:rsidRPr="005F5086">
        <w:rPr>
          <w:rFonts w:eastAsia="Times New Roman" w:cs="Courier New"/>
          <w:sz w:val="24"/>
          <w:szCs w:val="24"/>
          <w:lang w:eastAsia="nl-NL"/>
        </w:rPr>
        <w:t xml:space="preserve">, vaak met behulp van </w:t>
      </w:r>
      <w:r w:rsidRPr="005F5086">
        <w:rPr>
          <w:rFonts w:eastAsia="Times New Roman" w:cs="Courier New"/>
          <w:sz w:val="24"/>
          <w:szCs w:val="24"/>
          <w:lang w:eastAsia="nl-NL"/>
        </w:rPr>
        <w:t xml:space="preserve">tot grote hoeveelheden 'harde gegevens' van een niet-numerieke vorm. </w:t>
      </w:r>
      <w:r w:rsidR="00570B92" w:rsidRPr="005F5086">
        <w:rPr>
          <w:rFonts w:eastAsia="Times New Roman" w:cs="Courier New"/>
          <w:sz w:val="24"/>
          <w:szCs w:val="24"/>
          <w:lang w:eastAsia="nl-NL"/>
        </w:rPr>
        <w:t xml:space="preserve">Het onderzoek </w:t>
      </w:r>
      <w:r w:rsidR="008B2B10" w:rsidRPr="005F5086">
        <w:rPr>
          <w:rFonts w:eastAsia="Times New Roman" w:cs="Courier New"/>
          <w:sz w:val="24"/>
          <w:szCs w:val="24"/>
          <w:lang w:eastAsia="nl-NL"/>
        </w:rPr>
        <w:t xml:space="preserve">begint dan met </w:t>
      </w:r>
      <w:r w:rsidRPr="005F5086">
        <w:rPr>
          <w:rFonts w:eastAsia="Times New Roman" w:cs="Courier New"/>
          <w:sz w:val="24"/>
          <w:szCs w:val="24"/>
          <w:lang w:eastAsia="nl-NL"/>
        </w:rPr>
        <w:t xml:space="preserve">een gefundeerde theoriebenadering </w:t>
      </w:r>
      <w:r w:rsidR="00F261E0" w:rsidRPr="005F5086">
        <w:rPr>
          <w:rFonts w:eastAsia="Times New Roman" w:cs="Courier New"/>
          <w:sz w:val="24"/>
          <w:szCs w:val="24"/>
          <w:lang w:eastAsia="nl-NL"/>
        </w:rPr>
        <w:t xml:space="preserve">van een onderwerp waarvan </w:t>
      </w:r>
      <w:r w:rsidR="003855EA" w:rsidRPr="005F5086">
        <w:rPr>
          <w:rFonts w:eastAsia="Times New Roman" w:cs="Courier New"/>
          <w:sz w:val="24"/>
          <w:szCs w:val="24"/>
          <w:lang w:eastAsia="nl-NL"/>
        </w:rPr>
        <w:t xml:space="preserve">nog onvoldoende bekend was. </w:t>
      </w:r>
    </w:p>
    <w:p w14:paraId="4AE92132" w14:textId="72EFF6B0" w:rsidR="005D20CF" w:rsidRDefault="005D20CF">
      <w:pPr>
        <w:rPr>
          <w:sz w:val="24"/>
          <w:szCs w:val="24"/>
        </w:rPr>
      </w:pPr>
    </w:p>
    <w:p w14:paraId="7AD7C388" w14:textId="612F782A" w:rsidR="009E6F59" w:rsidRPr="007D5578" w:rsidRDefault="00E05C29">
      <w:pPr>
        <w:rPr>
          <w:b/>
          <w:bCs/>
          <w:sz w:val="24"/>
          <w:szCs w:val="24"/>
        </w:rPr>
      </w:pPr>
      <w:r>
        <w:rPr>
          <w:b/>
          <w:bCs/>
          <w:sz w:val="24"/>
          <w:szCs w:val="24"/>
        </w:rPr>
        <w:t xml:space="preserve">De </w:t>
      </w:r>
      <w:r w:rsidR="00590281">
        <w:rPr>
          <w:b/>
          <w:bCs/>
          <w:sz w:val="24"/>
          <w:szCs w:val="24"/>
        </w:rPr>
        <w:t xml:space="preserve">waardevolle en </w:t>
      </w:r>
      <w:r w:rsidR="00792462">
        <w:rPr>
          <w:b/>
          <w:bCs/>
          <w:sz w:val="24"/>
          <w:szCs w:val="24"/>
        </w:rPr>
        <w:t>efficiënte</w:t>
      </w:r>
      <w:r>
        <w:rPr>
          <w:b/>
          <w:bCs/>
          <w:sz w:val="24"/>
          <w:szCs w:val="24"/>
        </w:rPr>
        <w:t xml:space="preserve"> combinatie van T</w:t>
      </w:r>
      <w:r w:rsidR="009E6F59" w:rsidRPr="007D5578">
        <w:rPr>
          <w:b/>
          <w:bCs/>
          <w:sz w:val="24"/>
          <w:szCs w:val="24"/>
        </w:rPr>
        <w:t>ranscriptie</w:t>
      </w:r>
      <w:r>
        <w:rPr>
          <w:b/>
          <w:bCs/>
          <w:sz w:val="24"/>
          <w:szCs w:val="24"/>
        </w:rPr>
        <w:t xml:space="preserve">- en </w:t>
      </w:r>
      <w:r w:rsidR="009E6F59" w:rsidRPr="007D5578">
        <w:rPr>
          <w:b/>
          <w:bCs/>
          <w:sz w:val="24"/>
          <w:szCs w:val="24"/>
        </w:rPr>
        <w:t>QDA</w:t>
      </w:r>
      <w:r w:rsidR="007D5578" w:rsidRPr="007D5578">
        <w:rPr>
          <w:b/>
          <w:bCs/>
          <w:sz w:val="24"/>
          <w:szCs w:val="24"/>
        </w:rPr>
        <w:t>-software</w:t>
      </w:r>
    </w:p>
    <w:p w14:paraId="2FFEA660" w14:textId="2538D2DF" w:rsidR="00FA0666" w:rsidRDefault="00DF527C" w:rsidP="00FA0666">
      <w:pPr>
        <w:rPr>
          <w:sz w:val="24"/>
          <w:szCs w:val="24"/>
        </w:rPr>
      </w:pPr>
      <w:r>
        <w:rPr>
          <w:sz w:val="24"/>
          <w:szCs w:val="24"/>
        </w:rPr>
        <w:t xml:space="preserve">Net als voor het maken van </w:t>
      </w:r>
      <w:r w:rsidR="00AE558E">
        <w:rPr>
          <w:sz w:val="24"/>
          <w:szCs w:val="24"/>
        </w:rPr>
        <w:t xml:space="preserve">transcripties zijn er ook </w:t>
      </w:r>
      <w:r w:rsidR="006F72C7">
        <w:rPr>
          <w:sz w:val="24"/>
          <w:szCs w:val="24"/>
        </w:rPr>
        <w:t xml:space="preserve">voor QDA </w:t>
      </w:r>
      <w:r w:rsidR="00AE558E">
        <w:rPr>
          <w:sz w:val="24"/>
          <w:szCs w:val="24"/>
        </w:rPr>
        <w:t xml:space="preserve">verschillende </w:t>
      </w:r>
      <w:r w:rsidR="00DD0B6A">
        <w:rPr>
          <w:sz w:val="24"/>
          <w:szCs w:val="24"/>
        </w:rPr>
        <w:t>softwareprogramma</w:t>
      </w:r>
      <w:r w:rsidR="00CB517B">
        <w:rPr>
          <w:sz w:val="24"/>
          <w:szCs w:val="24"/>
        </w:rPr>
        <w:t>’</w:t>
      </w:r>
      <w:r w:rsidR="006F72C7">
        <w:rPr>
          <w:sz w:val="24"/>
          <w:szCs w:val="24"/>
        </w:rPr>
        <w:t xml:space="preserve">s </w:t>
      </w:r>
      <w:r w:rsidR="00CB517B">
        <w:rPr>
          <w:sz w:val="24"/>
          <w:szCs w:val="24"/>
        </w:rPr>
        <w:t>op de markt gebracht</w:t>
      </w:r>
      <w:r w:rsidR="00DF24F6">
        <w:rPr>
          <w:sz w:val="24"/>
          <w:szCs w:val="24"/>
        </w:rPr>
        <w:t xml:space="preserve">. </w:t>
      </w:r>
      <w:r w:rsidR="00A42833">
        <w:rPr>
          <w:sz w:val="24"/>
          <w:szCs w:val="24"/>
        </w:rPr>
        <w:t>A</w:t>
      </w:r>
      <w:r w:rsidR="00204DF8">
        <w:rPr>
          <w:sz w:val="24"/>
          <w:szCs w:val="24"/>
        </w:rPr>
        <w:t xml:space="preserve">ls deze worden </w:t>
      </w:r>
      <w:r w:rsidR="00311A2E">
        <w:rPr>
          <w:sz w:val="24"/>
          <w:szCs w:val="24"/>
        </w:rPr>
        <w:t xml:space="preserve">gecombineerd </w:t>
      </w:r>
      <w:r w:rsidR="002B1CBF">
        <w:rPr>
          <w:sz w:val="24"/>
          <w:szCs w:val="24"/>
        </w:rPr>
        <w:t>tijdens</w:t>
      </w:r>
      <w:r w:rsidR="00311A2E">
        <w:rPr>
          <w:sz w:val="24"/>
          <w:szCs w:val="24"/>
        </w:rPr>
        <w:t xml:space="preserve"> een onderzoek of analyse</w:t>
      </w:r>
      <w:r w:rsidR="00B26542">
        <w:rPr>
          <w:sz w:val="24"/>
          <w:szCs w:val="24"/>
        </w:rPr>
        <w:t xml:space="preserve"> </w:t>
      </w:r>
      <w:r w:rsidR="00677D65">
        <w:rPr>
          <w:sz w:val="24"/>
          <w:szCs w:val="24"/>
        </w:rPr>
        <w:t xml:space="preserve">loopt het </w:t>
      </w:r>
      <w:r w:rsidR="00993126">
        <w:rPr>
          <w:sz w:val="24"/>
          <w:szCs w:val="24"/>
        </w:rPr>
        <w:t>gebru</w:t>
      </w:r>
      <w:r w:rsidR="00DF2423">
        <w:rPr>
          <w:sz w:val="24"/>
          <w:szCs w:val="24"/>
        </w:rPr>
        <w:t xml:space="preserve">ik </w:t>
      </w:r>
      <w:r w:rsidR="00707354">
        <w:rPr>
          <w:sz w:val="24"/>
          <w:szCs w:val="24"/>
        </w:rPr>
        <w:t xml:space="preserve">van </w:t>
      </w:r>
      <w:r w:rsidR="00CE7BA7">
        <w:rPr>
          <w:sz w:val="24"/>
          <w:szCs w:val="24"/>
        </w:rPr>
        <w:t xml:space="preserve">een </w:t>
      </w:r>
      <w:r w:rsidR="00FA0666">
        <w:rPr>
          <w:sz w:val="24"/>
          <w:szCs w:val="24"/>
        </w:rPr>
        <w:t>transcriptie</w:t>
      </w:r>
      <w:r w:rsidR="00CE7BA7">
        <w:rPr>
          <w:sz w:val="24"/>
          <w:szCs w:val="24"/>
        </w:rPr>
        <w:t xml:space="preserve">programma vooruit </w:t>
      </w:r>
      <w:r w:rsidR="00D9681C">
        <w:rPr>
          <w:sz w:val="24"/>
          <w:szCs w:val="24"/>
        </w:rPr>
        <w:t xml:space="preserve">op het </w:t>
      </w:r>
      <w:r w:rsidR="00FA0666">
        <w:rPr>
          <w:sz w:val="24"/>
          <w:szCs w:val="24"/>
        </w:rPr>
        <w:t xml:space="preserve"> gebruik van QDA software. Stel je hebt een audiofragment (interview). Dit fragment kan automatisch worden omgezet in tekst </w:t>
      </w:r>
      <w:r w:rsidR="00D9681C">
        <w:rPr>
          <w:sz w:val="24"/>
          <w:szCs w:val="24"/>
        </w:rPr>
        <w:t xml:space="preserve">met behulp van </w:t>
      </w:r>
      <w:r w:rsidR="00A3260C">
        <w:rPr>
          <w:sz w:val="24"/>
          <w:szCs w:val="24"/>
        </w:rPr>
        <w:t>tra</w:t>
      </w:r>
      <w:r w:rsidR="00FA0666">
        <w:rPr>
          <w:sz w:val="24"/>
          <w:szCs w:val="24"/>
        </w:rPr>
        <w:t xml:space="preserve">nscriptiesoftware (bijvoorbeeld </w:t>
      </w:r>
      <w:proofErr w:type="spellStart"/>
      <w:r w:rsidR="00FA0666">
        <w:rPr>
          <w:sz w:val="24"/>
          <w:szCs w:val="24"/>
        </w:rPr>
        <w:t>NVivo</w:t>
      </w:r>
      <w:proofErr w:type="spellEnd"/>
      <w:r w:rsidR="00FA0666">
        <w:rPr>
          <w:sz w:val="24"/>
          <w:szCs w:val="24"/>
        </w:rPr>
        <w:t xml:space="preserve"> </w:t>
      </w:r>
      <w:proofErr w:type="spellStart"/>
      <w:r w:rsidR="00FA0666">
        <w:rPr>
          <w:sz w:val="24"/>
          <w:szCs w:val="24"/>
        </w:rPr>
        <w:t>Tra</w:t>
      </w:r>
      <w:r w:rsidR="00B50567">
        <w:rPr>
          <w:sz w:val="24"/>
          <w:szCs w:val="24"/>
        </w:rPr>
        <w:t>n</w:t>
      </w:r>
      <w:r w:rsidR="00FA0666">
        <w:rPr>
          <w:sz w:val="24"/>
          <w:szCs w:val="24"/>
        </w:rPr>
        <w:t>scription</w:t>
      </w:r>
      <w:proofErr w:type="spellEnd"/>
      <w:r w:rsidR="00FA0666">
        <w:rPr>
          <w:sz w:val="24"/>
          <w:szCs w:val="24"/>
        </w:rPr>
        <w:t xml:space="preserve">). Het tekstdocument dat je dan krijgt, kan vervolgens worden ingelezen in QDA software (bijvoorbeeld </w:t>
      </w:r>
      <w:proofErr w:type="spellStart"/>
      <w:r w:rsidR="00FA0666">
        <w:rPr>
          <w:sz w:val="24"/>
          <w:szCs w:val="24"/>
        </w:rPr>
        <w:t>ATLAS.ti</w:t>
      </w:r>
      <w:proofErr w:type="spellEnd"/>
      <w:r w:rsidR="00FA0666">
        <w:rPr>
          <w:sz w:val="24"/>
          <w:szCs w:val="24"/>
        </w:rPr>
        <w:t xml:space="preserve"> of </w:t>
      </w:r>
      <w:proofErr w:type="spellStart"/>
      <w:r w:rsidR="00FA0666">
        <w:rPr>
          <w:sz w:val="24"/>
          <w:szCs w:val="24"/>
        </w:rPr>
        <w:t>NVivo</w:t>
      </w:r>
      <w:proofErr w:type="spellEnd"/>
      <w:r w:rsidR="00FA0666">
        <w:rPr>
          <w:sz w:val="24"/>
          <w:szCs w:val="24"/>
        </w:rPr>
        <w:t xml:space="preserve">). </w:t>
      </w:r>
      <w:r w:rsidR="006C1CF6">
        <w:rPr>
          <w:sz w:val="24"/>
          <w:szCs w:val="24"/>
        </w:rPr>
        <w:t xml:space="preserve">Met het gebruik van dergelijke </w:t>
      </w:r>
      <w:r w:rsidR="002E6968">
        <w:rPr>
          <w:sz w:val="24"/>
          <w:szCs w:val="24"/>
        </w:rPr>
        <w:t>programma</w:t>
      </w:r>
      <w:r w:rsidR="000830A1">
        <w:rPr>
          <w:sz w:val="24"/>
          <w:szCs w:val="24"/>
        </w:rPr>
        <w:t>’</w:t>
      </w:r>
      <w:r w:rsidR="002E6968">
        <w:rPr>
          <w:sz w:val="24"/>
          <w:szCs w:val="24"/>
        </w:rPr>
        <w:t>s wordt</w:t>
      </w:r>
      <w:r w:rsidR="000830A1">
        <w:rPr>
          <w:sz w:val="24"/>
          <w:szCs w:val="24"/>
        </w:rPr>
        <w:t xml:space="preserve"> het doen van</w:t>
      </w:r>
      <w:r w:rsidR="002E6968">
        <w:rPr>
          <w:sz w:val="24"/>
          <w:szCs w:val="24"/>
        </w:rPr>
        <w:t xml:space="preserve"> een onderzoek </w:t>
      </w:r>
      <w:r w:rsidR="00792462">
        <w:rPr>
          <w:sz w:val="24"/>
          <w:szCs w:val="24"/>
        </w:rPr>
        <w:t>inhoudelijk</w:t>
      </w:r>
      <w:r w:rsidR="004E6102">
        <w:rPr>
          <w:sz w:val="24"/>
          <w:szCs w:val="24"/>
        </w:rPr>
        <w:t xml:space="preserve"> </w:t>
      </w:r>
      <w:r w:rsidR="00CE49B1">
        <w:rPr>
          <w:sz w:val="24"/>
          <w:szCs w:val="24"/>
        </w:rPr>
        <w:t>waardevoller</w:t>
      </w:r>
      <w:r w:rsidR="002E6968">
        <w:rPr>
          <w:sz w:val="24"/>
          <w:szCs w:val="24"/>
        </w:rPr>
        <w:t xml:space="preserve"> </w:t>
      </w:r>
      <w:r w:rsidR="000830A1">
        <w:rPr>
          <w:sz w:val="24"/>
          <w:szCs w:val="24"/>
        </w:rPr>
        <w:t xml:space="preserve">en </w:t>
      </w:r>
      <w:r w:rsidR="004E6102">
        <w:rPr>
          <w:sz w:val="24"/>
          <w:szCs w:val="24"/>
        </w:rPr>
        <w:t xml:space="preserve">bovendien veel </w:t>
      </w:r>
      <w:r w:rsidR="000830A1">
        <w:rPr>
          <w:sz w:val="24"/>
          <w:szCs w:val="24"/>
        </w:rPr>
        <w:t>efficiënt</w:t>
      </w:r>
      <w:r w:rsidR="004E6102">
        <w:rPr>
          <w:sz w:val="24"/>
          <w:szCs w:val="24"/>
        </w:rPr>
        <w:t>er.</w:t>
      </w:r>
    </w:p>
    <w:p w14:paraId="3069B472" w14:textId="7E9EDDCA" w:rsidR="00AB4D15" w:rsidRPr="00AB4D15" w:rsidRDefault="008250E4">
      <w:pPr>
        <w:rPr>
          <w:b/>
          <w:bCs/>
          <w:sz w:val="24"/>
          <w:szCs w:val="24"/>
        </w:rPr>
      </w:pPr>
      <w:r>
        <w:rPr>
          <w:b/>
          <w:bCs/>
          <w:sz w:val="24"/>
          <w:szCs w:val="24"/>
        </w:rPr>
        <w:br/>
      </w:r>
      <w:r w:rsidR="00AB4D15">
        <w:rPr>
          <w:b/>
          <w:bCs/>
          <w:sz w:val="24"/>
          <w:szCs w:val="24"/>
        </w:rPr>
        <w:t>Afsluiting</w:t>
      </w:r>
    </w:p>
    <w:p w14:paraId="4969FA21" w14:textId="7E285FD3" w:rsidR="005A66A9" w:rsidRDefault="0071075E" w:rsidP="005B144B">
      <w:pPr>
        <w:rPr>
          <w:sz w:val="24"/>
          <w:szCs w:val="24"/>
        </w:rPr>
      </w:pPr>
      <w:r>
        <w:rPr>
          <w:sz w:val="24"/>
          <w:szCs w:val="24"/>
        </w:rPr>
        <w:t xml:space="preserve">Wij hopen met dit document een duidelijk inzicht hebben gegeven in de </w:t>
      </w:r>
      <w:r w:rsidR="00F70BA0">
        <w:rPr>
          <w:sz w:val="24"/>
          <w:szCs w:val="24"/>
        </w:rPr>
        <w:t>mogelijkheden</w:t>
      </w:r>
      <w:r>
        <w:rPr>
          <w:sz w:val="24"/>
          <w:szCs w:val="24"/>
        </w:rPr>
        <w:t xml:space="preserve"> van tran</w:t>
      </w:r>
      <w:r w:rsidR="00716960">
        <w:rPr>
          <w:sz w:val="24"/>
          <w:szCs w:val="24"/>
        </w:rPr>
        <w:t>scriptie</w:t>
      </w:r>
      <w:r w:rsidR="00521101">
        <w:rPr>
          <w:sz w:val="24"/>
          <w:szCs w:val="24"/>
        </w:rPr>
        <w:t xml:space="preserve"> </w:t>
      </w:r>
      <w:r w:rsidR="00570F1E">
        <w:rPr>
          <w:sz w:val="24"/>
          <w:szCs w:val="24"/>
        </w:rPr>
        <w:t>binnen</w:t>
      </w:r>
      <w:r w:rsidR="00716960">
        <w:rPr>
          <w:sz w:val="24"/>
          <w:szCs w:val="24"/>
        </w:rPr>
        <w:t xml:space="preserve"> kwalitatief onderzoek. </w:t>
      </w:r>
      <w:r w:rsidR="00570F1E">
        <w:rPr>
          <w:sz w:val="24"/>
          <w:szCs w:val="24"/>
        </w:rPr>
        <w:t>De</w:t>
      </w:r>
      <w:r w:rsidR="000A497C">
        <w:rPr>
          <w:sz w:val="24"/>
          <w:szCs w:val="24"/>
        </w:rPr>
        <w:t xml:space="preserve"> hiervoor</w:t>
      </w:r>
      <w:r w:rsidR="00570F1E">
        <w:rPr>
          <w:sz w:val="24"/>
          <w:szCs w:val="24"/>
        </w:rPr>
        <w:t xml:space="preserve"> </w:t>
      </w:r>
      <w:r w:rsidR="000A497C">
        <w:rPr>
          <w:sz w:val="24"/>
          <w:szCs w:val="24"/>
        </w:rPr>
        <w:t xml:space="preserve">te gebruiken </w:t>
      </w:r>
      <w:r w:rsidR="00570F1E">
        <w:rPr>
          <w:sz w:val="24"/>
          <w:szCs w:val="24"/>
        </w:rPr>
        <w:t>software</w:t>
      </w:r>
      <w:r w:rsidR="001C142C">
        <w:rPr>
          <w:sz w:val="24"/>
          <w:szCs w:val="24"/>
        </w:rPr>
        <w:t xml:space="preserve"> </w:t>
      </w:r>
      <w:r w:rsidR="00570F1E">
        <w:rPr>
          <w:sz w:val="24"/>
          <w:szCs w:val="24"/>
        </w:rPr>
        <w:t xml:space="preserve">is </w:t>
      </w:r>
      <w:r w:rsidR="00446E4A">
        <w:rPr>
          <w:sz w:val="24"/>
          <w:szCs w:val="24"/>
        </w:rPr>
        <w:t>inmiddels zeer goed ontwikkeld en gebruiksvriendelijk. Uiteraard blijven de ma</w:t>
      </w:r>
      <w:r w:rsidR="00C16FDA">
        <w:rPr>
          <w:sz w:val="24"/>
          <w:szCs w:val="24"/>
        </w:rPr>
        <w:t>kers ervan zich inspannen om daar waar nodig toch ook nog verbeteringen aan te brengen</w:t>
      </w:r>
      <w:r w:rsidR="005A0EDE">
        <w:rPr>
          <w:sz w:val="24"/>
          <w:szCs w:val="24"/>
        </w:rPr>
        <w:t xml:space="preserve">. </w:t>
      </w:r>
      <w:r w:rsidR="00912B08">
        <w:rPr>
          <w:sz w:val="24"/>
          <w:szCs w:val="24"/>
        </w:rPr>
        <w:t xml:space="preserve">Op onze website zullen we </w:t>
      </w:r>
      <w:r w:rsidR="00D6695B">
        <w:rPr>
          <w:sz w:val="24"/>
          <w:szCs w:val="24"/>
        </w:rPr>
        <w:t>nieuwe</w:t>
      </w:r>
      <w:r w:rsidR="006236BA">
        <w:rPr>
          <w:sz w:val="24"/>
          <w:szCs w:val="24"/>
        </w:rPr>
        <w:t xml:space="preserve"> ontwikkelingen </w:t>
      </w:r>
      <w:r w:rsidR="00912B08">
        <w:rPr>
          <w:sz w:val="24"/>
          <w:szCs w:val="24"/>
        </w:rPr>
        <w:t xml:space="preserve">uiteraard </w:t>
      </w:r>
      <w:r w:rsidR="006236BA">
        <w:rPr>
          <w:sz w:val="24"/>
          <w:szCs w:val="24"/>
        </w:rPr>
        <w:t xml:space="preserve">zo snel mogelijk </w:t>
      </w:r>
      <w:r w:rsidR="00912B08">
        <w:rPr>
          <w:sz w:val="24"/>
          <w:szCs w:val="24"/>
        </w:rPr>
        <w:t>aankondigen</w:t>
      </w:r>
      <w:r w:rsidR="00772D42">
        <w:rPr>
          <w:sz w:val="24"/>
          <w:szCs w:val="24"/>
        </w:rPr>
        <w:t xml:space="preserve">. </w:t>
      </w:r>
    </w:p>
    <w:p w14:paraId="1582AE0B" w14:textId="515B9CA9" w:rsidR="007C00F9" w:rsidRPr="00866995" w:rsidRDefault="007C00F9">
      <w:pPr>
        <w:rPr>
          <w:sz w:val="24"/>
          <w:szCs w:val="24"/>
        </w:rPr>
      </w:pPr>
    </w:p>
    <w:p w14:paraId="4295CFDE" w14:textId="77777777" w:rsidR="007C00F9" w:rsidRPr="00866995" w:rsidRDefault="007C00F9">
      <w:pPr>
        <w:rPr>
          <w:sz w:val="24"/>
          <w:szCs w:val="24"/>
        </w:rPr>
      </w:pPr>
    </w:p>
    <w:p w14:paraId="75BEFE35" w14:textId="3B2B3223" w:rsidR="00B56828" w:rsidRPr="00866995" w:rsidRDefault="00B56828">
      <w:pPr>
        <w:rPr>
          <w:sz w:val="24"/>
          <w:szCs w:val="24"/>
        </w:rPr>
      </w:pPr>
    </w:p>
    <w:p w14:paraId="032F3E5D" w14:textId="77777777" w:rsidR="00B56828" w:rsidRPr="00866995" w:rsidRDefault="00B56828">
      <w:pPr>
        <w:rPr>
          <w:sz w:val="24"/>
          <w:szCs w:val="24"/>
        </w:rPr>
      </w:pPr>
    </w:p>
    <w:sectPr w:rsidR="00B56828" w:rsidRPr="00866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05D34"/>
    <w:multiLevelType w:val="hybridMultilevel"/>
    <w:tmpl w:val="D3C60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98"/>
    <w:rsid w:val="00011E74"/>
    <w:rsid w:val="00013B7E"/>
    <w:rsid w:val="00014D50"/>
    <w:rsid w:val="000173C2"/>
    <w:rsid w:val="00021882"/>
    <w:rsid w:val="000472E3"/>
    <w:rsid w:val="00047875"/>
    <w:rsid w:val="00054E0C"/>
    <w:rsid w:val="00063F87"/>
    <w:rsid w:val="00067CE7"/>
    <w:rsid w:val="00072587"/>
    <w:rsid w:val="00072E27"/>
    <w:rsid w:val="0007329C"/>
    <w:rsid w:val="00080B51"/>
    <w:rsid w:val="000830A1"/>
    <w:rsid w:val="00087C4D"/>
    <w:rsid w:val="00087C50"/>
    <w:rsid w:val="000965F4"/>
    <w:rsid w:val="000A497C"/>
    <w:rsid w:val="000B63CF"/>
    <w:rsid w:val="000D5009"/>
    <w:rsid w:val="000E1054"/>
    <w:rsid w:val="000F0D68"/>
    <w:rsid w:val="000F32EC"/>
    <w:rsid w:val="000F7B4F"/>
    <w:rsid w:val="0010028D"/>
    <w:rsid w:val="00107746"/>
    <w:rsid w:val="0011353B"/>
    <w:rsid w:val="00123473"/>
    <w:rsid w:val="00125E30"/>
    <w:rsid w:val="00132571"/>
    <w:rsid w:val="0013663A"/>
    <w:rsid w:val="00142BC5"/>
    <w:rsid w:val="00150A47"/>
    <w:rsid w:val="00151808"/>
    <w:rsid w:val="00155BD8"/>
    <w:rsid w:val="00164DC0"/>
    <w:rsid w:val="00166B7A"/>
    <w:rsid w:val="0017476C"/>
    <w:rsid w:val="00176F6E"/>
    <w:rsid w:val="0018495E"/>
    <w:rsid w:val="00190189"/>
    <w:rsid w:val="00197085"/>
    <w:rsid w:val="001A00A2"/>
    <w:rsid w:val="001C142C"/>
    <w:rsid w:val="001C5E5D"/>
    <w:rsid w:val="001E739C"/>
    <w:rsid w:val="001E7EBA"/>
    <w:rsid w:val="001F311E"/>
    <w:rsid w:val="001F6EFA"/>
    <w:rsid w:val="00202877"/>
    <w:rsid w:val="00204DF8"/>
    <w:rsid w:val="002217D8"/>
    <w:rsid w:val="00232D96"/>
    <w:rsid w:val="00235B28"/>
    <w:rsid w:val="00237199"/>
    <w:rsid w:val="00242B99"/>
    <w:rsid w:val="00246689"/>
    <w:rsid w:val="00272AF1"/>
    <w:rsid w:val="00275FDC"/>
    <w:rsid w:val="00282F86"/>
    <w:rsid w:val="00293FFB"/>
    <w:rsid w:val="002A02A1"/>
    <w:rsid w:val="002A0429"/>
    <w:rsid w:val="002A172E"/>
    <w:rsid w:val="002B0D54"/>
    <w:rsid w:val="002B1CBF"/>
    <w:rsid w:val="002C3656"/>
    <w:rsid w:val="002D32A7"/>
    <w:rsid w:val="002E6534"/>
    <w:rsid w:val="002E6968"/>
    <w:rsid w:val="002F3114"/>
    <w:rsid w:val="002F6924"/>
    <w:rsid w:val="00307912"/>
    <w:rsid w:val="00311A2E"/>
    <w:rsid w:val="003153BC"/>
    <w:rsid w:val="00317B97"/>
    <w:rsid w:val="003203D2"/>
    <w:rsid w:val="00331020"/>
    <w:rsid w:val="0034066D"/>
    <w:rsid w:val="00370F95"/>
    <w:rsid w:val="00371F93"/>
    <w:rsid w:val="00372C96"/>
    <w:rsid w:val="00380D70"/>
    <w:rsid w:val="00382E85"/>
    <w:rsid w:val="003855EA"/>
    <w:rsid w:val="003859EC"/>
    <w:rsid w:val="00392AF8"/>
    <w:rsid w:val="0039720B"/>
    <w:rsid w:val="003A139D"/>
    <w:rsid w:val="003A75D3"/>
    <w:rsid w:val="003B71F3"/>
    <w:rsid w:val="003C2455"/>
    <w:rsid w:val="003D4A60"/>
    <w:rsid w:val="003E1465"/>
    <w:rsid w:val="003E6F01"/>
    <w:rsid w:val="003F2C6A"/>
    <w:rsid w:val="004115FB"/>
    <w:rsid w:val="0042785A"/>
    <w:rsid w:val="00427F14"/>
    <w:rsid w:val="00431F44"/>
    <w:rsid w:val="004367E5"/>
    <w:rsid w:val="00437AB5"/>
    <w:rsid w:val="00445493"/>
    <w:rsid w:val="00446E4A"/>
    <w:rsid w:val="004619B3"/>
    <w:rsid w:val="00466B97"/>
    <w:rsid w:val="00472611"/>
    <w:rsid w:val="00474E10"/>
    <w:rsid w:val="0047760F"/>
    <w:rsid w:val="00477F1B"/>
    <w:rsid w:val="00480FCF"/>
    <w:rsid w:val="00484C67"/>
    <w:rsid w:val="00486066"/>
    <w:rsid w:val="004861EE"/>
    <w:rsid w:val="004872A1"/>
    <w:rsid w:val="0048773E"/>
    <w:rsid w:val="004A64C8"/>
    <w:rsid w:val="004A74A7"/>
    <w:rsid w:val="004A7C85"/>
    <w:rsid w:val="004C0200"/>
    <w:rsid w:val="004C2724"/>
    <w:rsid w:val="004C7486"/>
    <w:rsid w:val="004C7BB4"/>
    <w:rsid w:val="004D620E"/>
    <w:rsid w:val="004D6A0C"/>
    <w:rsid w:val="004E186E"/>
    <w:rsid w:val="004E6102"/>
    <w:rsid w:val="00502385"/>
    <w:rsid w:val="00521101"/>
    <w:rsid w:val="00523B88"/>
    <w:rsid w:val="0052465C"/>
    <w:rsid w:val="00531176"/>
    <w:rsid w:val="00532E7B"/>
    <w:rsid w:val="00534195"/>
    <w:rsid w:val="00535017"/>
    <w:rsid w:val="00544820"/>
    <w:rsid w:val="00545CCC"/>
    <w:rsid w:val="00546697"/>
    <w:rsid w:val="00550EB1"/>
    <w:rsid w:val="00555CDE"/>
    <w:rsid w:val="005630EC"/>
    <w:rsid w:val="00564728"/>
    <w:rsid w:val="00567ECF"/>
    <w:rsid w:val="00570B92"/>
    <w:rsid w:val="00570F1E"/>
    <w:rsid w:val="00572FF2"/>
    <w:rsid w:val="0057523B"/>
    <w:rsid w:val="00581F73"/>
    <w:rsid w:val="00582972"/>
    <w:rsid w:val="00590281"/>
    <w:rsid w:val="005A0EDE"/>
    <w:rsid w:val="005A66A9"/>
    <w:rsid w:val="005B0F13"/>
    <w:rsid w:val="005B144B"/>
    <w:rsid w:val="005B5167"/>
    <w:rsid w:val="005B56BA"/>
    <w:rsid w:val="005C3367"/>
    <w:rsid w:val="005C36F8"/>
    <w:rsid w:val="005C79EB"/>
    <w:rsid w:val="005D20CF"/>
    <w:rsid w:val="005D2DF4"/>
    <w:rsid w:val="005E4474"/>
    <w:rsid w:val="005E6A5C"/>
    <w:rsid w:val="005F0986"/>
    <w:rsid w:val="005F5086"/>
    <w:rsid w:val="00602E73"/>
    <w:rsid w:val="006037A8"/>
    <w:rsid w:val="00607C98"/>
    <w:rsid w:val="006105EE"/>
    <w:rsid w:val="0061171A"/>
    <w:rsid w:val="00612ADE"/>
    <w:rsid w:val="006164D9"/>
    <w:rsid w:val="00620CD0"/>
    <w:rsid w:val="006236BA"/>
    <w:rsid w:val="006452C7"/>
    <w:rsid w:val="00662A04"/>
    <w:rsid w:val="006745DB"/>
    <w:rsid w:val="00677D65"/>
    <w:rsid w:val="006953EC"/>
    <w:rsid w:val="006A0AAA"/>
    <w:rsid w:val="006C1CF6"/>
    <w:rsid w:val="006C27A2"/>
    <w:rsid w:val="006C78D6"/>
    <w:rsid w:val="006D0805"/>
    <w:rsid w:val="006D62AA"/>
    <w:rsid w:val="006E3AB9"/>
    <w:rsid w:val="006E42B4"/>
    <w:rsid w:val="006F5781"/>
    <w:rsid w:val="006F72C7"/>
    <w:rsid w:val="007036B3"/>
    <w:rsid w:val="00706E74"/>
    <w:rsid w:val="00707354"/>
    <w:rsid w:val="0071075E"/>
    <w:rsid w:val="00715397"/>
    <w:rsid w:val="00716960"/>
    <w:rsid w:val="0071790A"/>
    <w:rsid w:val="007243C9"/>
    <w:rsid w:val="00734C69"/>
    <w:rsid w:val="007510E0"/>
    <w:rsid w:val="00767AB2"/>
    <w:rsid w:val="00771960"/>
    <w:rsid w:val="00772D42"/>
    <w:rsid w:val="0077530A"/>
    <w:rsid w:val="00775D2E"/>
    <w:rsid w:val="00786386"/>
    <w:rsid w:val="00791473"/>
    <w:rsid w:val="00791499"/>
    <w:rsid w:val="00791FB1"/>
    <w:rsid w:val="00792462"/>
    <w:rsid w:val="00796E6F"/>
    <w:rsid w:val="007A4E72"/>
    <w:rsid w:val="007A6531"/>
    <w:rsid w:val="007C00F9"/>
    <w:rsid w:val="007D5578"/>
    <w:rsid w:val="007E25AD"/>
    <w:rsid w:val="007E5674"/>
    <w:rsid w:val="007E5E86"/>
    <w:rsid w:val="007E7982"/>
    <w:rsid w:val="0081023C"/>
    <w:rsid w:val="0081351A"/>
    <w:rsid w:val="008250E4"/>
    <w:rsid w:val="008270B4"/>
    <w:rsid w:val="00845D31"/>
    <w:rsid w:val="008471B2"/>
    <w:rsid w:val="00866995"/>
    <w:rsid w:val="00870233"/>
    <w:rsid w:val="008958E1"/>
    <w:rsid w:val="008A59A4"/>
    <w:rsid w:val="008A7FB2"/>
    <w:rsid w:val="008B2B10"/>
    <w:rsid w:val="008B2DF8"/>
    <w:rsid w:val="008B2E9F"/>
    <w:rsid w:val="008D242B"/>
    <w:rsid w:val="008D56A1"/>
    <w:rsid w:val="008D694F"/>
    <w:rsid w:val="00903608"/>
    <w:rsid w:val="00906FE5"/>
    <w:rsid w:val="009123E8"/>
    <w:rsid w:val="009127CB"/>
    <w:rsid w:val="00912B08"/>
    <w:rsid w:val="009317B5"/>
    <w:rsid w:val="00943308"/>
    <w:rsid w:val="009442D8"/>
    <w:rsid w:val="0095323A"/>
    <w:rsid w:val="009559A6"/>
    <w:rsid w:val="009636A3"/>
    <w:rsid w:val="00964BD3"/>
    <w:rsid w:val="00971F4F"/>
    <w:rsid w:val="00993126"/>
    <w:rsid w:val="00993329"/>
    <w:rsid w:val="009A30C0"/>
    <w:rsid w:val="009B0434"/>
    <w:rsid w:val="009B1C25"/>
    <w:rsid w:val="009C644C"/>
    <w:rsid w:val="009D3F39"/>
    <w:rsid w:val="009D7F24"/>
    <w:rsid w:val="009E3927"/>
    <w:rsid w:val="009E6F59"/>
    <w:rsid w:val="009F2E50"/>
    <w:rsid w:val="00A068D7"/>
    <w:rsid w:val="00A22692"/>
    <w:rsid w:val="00A3260C"/>
    <w:rsid w:val="00A378B0"/>
    <w:rsid w:val="00A40473"/>
    <w:rsid w:val="00A42833"/>
    <w:rsid w:val="00A43A82"/>
    <w:rsid w:val="00A5250A"/>
    <w:rsid w:val="00A76B53"/>
    <w:rsid w:val="00A77CD2"/>
    <w:rsid w:val="00A8525C"/>
    <w:rsid w:val="00A95EDC"/>
    <w:rsid w:val="00AA5075"/>
    <w:rsid w:val="00AB2FAB"/>
    <w:rsid w:val="00AB4D15"/>
    <w:rsid w:val="00AC4E5D"/>
    <w:rsid w:val="00AC5CA8"/>
    <w:rsid w:val="00AD287F"/>
    <w:rsid w:val="00AE231F"/>
    <w:rsid w:val="00AE3175"/>
    <w:rsid w:val="00AE558E"/>
    <w:rsid w:val="00AF5861"/>
    <w:rsid w:val="00B06D8B"/>
    <w:rsid w:val="00B12270"/>
    <w:rsid w:val="00B1748E"/>
    <w:rsid w:val="00B20307"/>
    <w:rsid w:val="00B24A8A"/>
    <w:rsid w:val="00B26542"/>
    <w:rsid w:val="00B26FEC"/>
    <w:rsid w:val="00B364A3"/>
    <w:rsid w:val="00B37723"/>
    <w:rsid w:val="00B426FD"/>
    <w:rsid w:val="00B45233"/>
    <w:rsid w:val="00B50126"/>
    <w:rsid w:val="00B50567"/>
    <w:rsid w:val="00B56828"/>
    <w:rsid w:val="00B5721F"/>
    <w:rsid w:val="00B721A3"/>
    <w:rsid w:val="00B82968"/>
    <w:rsid w:val="00B83AB4"/>
    <w:rsid w:val="00B849B7"/>
    <w:rsid w:val="00B87BA6"/>
    <w:rsid w:val="00B96CA5"/>
    <w:rsid w:val="00B96EDE"/>
    <w:rsid w:val="00BA0244"/>
    <w:rsid w:val="00BA4F2F"/>
    <w:rsid w:val="00BA682B"/>
    <w:rsid w:val="00BB5A1B"/>
    <w:rsid w:val="00BB6EAD"/>
    <w:rsid w:val="00BB7F59"/>
    <w:rsid w:val="00BC4A46"/>
    <w:rsid w:val="00BD3069"/>
    <w:rsid w:val="00BE16E4"/>
    <w:rsid w:val="00BE7144"/>
    <w:rsid w:val="00BF5B1C"/>
    <w:rsid w:val="00C116FC"/>
    <w:rsid w:val="00C12D8D"/>
    <w:rsid w:val="00C16FDA"/>
    <w:rsid w:val="00C245F3"/>
    <w:rsid w:val="00C27794"/>
    <w:rsid w:val="00C27D82"/>
    <w:rsid w:val="00C35751"/>
    <w:rsid w:val="00C41FBC"/>
    <w:rsid w:val="00C42B21"/>
    <w:rsid w:val="00C42F9C"/>
    <w:rsid w:val="00C44752"/>
    <w:rsid w:val="00C44E42"/>
    <w:rsid w:val="00C51201"/>
    <w:rsid w:val="00C53DB8"/>
    <w:rsid w:val="00C6727C"/>
    <w:rsid w:val="00C8510B"/>
    <w:rsid w:val="00C86BB2"/>
    <w:rsid w:val="00C87C12"/>
    <w:rsid w:val="00C9053A"/>
    <w:rsid w:val="00C93887"/>
    <w:rsid w:val="00C94DE2"/>
    <w:rsid w:val="00CA3A5D"/>
    <w:rsid w:val="00CA6AA1"/>
    <w:rsid w:val="00CB517B"/>
    <w:rsid w:val="00CC1FCC"/>
    <w:rsid w:val="00CC42D5"/>
    <w:rsid w:val="00CD7AA9"/>
    <w:rsid w:val="00CE2B1E"/>
    <w:rsid w:val="00CE49B1"/>
    <w:rsid w:val="00CE5F00"/>
    <w:rsid w:val="00CE6719"/>
    <w:rsid w:val="00CE7BA7"/>
    <w:rsid w:val="00D050D7"/>
    <w:rsid w:val="00D06743"/>
    <w:rsid w:val="00D2713F"/>
    <w:rsid w:val="00D27A31"/>
    <w:rsid w:val="00D308D6"/>
    <w:rsid w:val="00D31214"/>
    <w:rsid w:val="00D31B13"/>
    <w:rsid w:val="00D34BD0"/>
    <w:rsid w:val="00D40926"/>
    <w:rsid w:val="00D41D98"/>
    <w:rsid w:val="00D44224"/>
    <w:rsid w:val="00D46728"/>
    <w:rsid w:val="00D6695B"/>
    <w:rsid w:val="00D74FD6"/>
    <w:rsid w:val="00D90ECC"/>
    <w:rsid w:val="00D952D2"/>
    <w:rsid w:val="00D9681C"/>
    <w:rsid w:val="00D97CD3"/>
    <w:rsid w:val="00DA48F8"/>
    <w:rsid w:val="00DC2331"/>
    <w:rsid w:val="00DD0212"/>
    <w:rsid w:val="00DD0B6A"/>
    <w:rsid w:val="00DD289E"/>
    <w:rsid w:val="00DD3CF7"/>
    <w:rsid w:val="00DE027C"/>
    <w:rsid w:val="00DE57D6"/>
    <w:rsid w:val="00DE5849"/>
    <w:rsid w:val="00DE5CBC"/>
    <w:rsid w:val="00DE6171"/>
    <w:rsid w:val="00DF18D5"/>
    <w:rsid w:val="00DF2423"/>
    <w:rsid w:val="00DF24F6"/>
    <w:rsid w:val="00DF2BDD"/>
    <w:rsid w:val="00DF527C"/>
    <w:rsid w:val="00DF6117"/>
    <w:rsid w:val="00E04A09"/>
    <w:rsid w:val="00E04D95"/>
    <w:rsid w:val="00E05C29"/>
    <w:rsid w:val="00E0788A"/>
    <w:rsid w:val="00E1036B"/>
    <w:rsid w:val="00E32354"/>
    <w:rsid w:val="00E37F70"/>
    <w:rsid w:val="00E5593A"/>
    <w:rsid w:val="00E632BB"/>
    <w:rsid w:val="00E64727"/>
    <w:rsid w:val="00E7335D"/>
    <w:rsid w:val="00E7478A"/>
    <w:rsid w:val="00E763B3"/>
    <w:rsid w:val="00E84F8C"/>
    <w:rsid w:val="00E86E71"/>
    <w:rsid w:val="00E9522D"/>
    <w:rsid w:val="00E9527E"/>
    <w:rsid w:val="00EA55D2"/>
    <w:rsid w:val="00EB66FF"/>
    <w:rsid w:val="00ED16F1"/>
    <w:rsid w:val="00ED231A"/>
    <w:rsid w:val="00ED49D4"/>
    <w:rsid w:val="00EE4E23"/>
    <w:rsid w:val="00EE757F"/>
    <w:rsid w:val="00EF1CB4"/>
    <w:rsid w:val="00F06AED"/>
    <w:rsid w:val="00F14D3C"/>
    <w:rsid w:val="00F1769A"/>
    <w:rsid w:val="00F23744"/>
    <w:rsid w:val="00F240C8"/>
    <w:rsid w:val="00F25AFF"/>
    <w:rsid w:val="00F261E0"/>
    <w:rsid w:val="00F3440F"/>
    <w:rsid w:val="00F41835"/>
    <w:rsid w:val="00F5486E"/>
    <w:rsid w:val="00F57949"/>
    <w:rsid w:val="00F64283"/>
    <w:rsid w:val="00F66C41"/>
    <w:rsid w:val="00F70BA0"/>
    <w:rsid w:val="00F70EB0"/>
    <w:rsid w:val="00F737CA"/>
    <w:rsid w:val="00F75EA9"/>
    <w:rsid w:val="00F80664"/>
    <w:rsid w:val="00F87E3F"/>
    <w:rsid w:val="00F976F9"/>
    <w:rsid w:val="00FA0666"/>
    <w:rsid w:val="00FA4198"/>
    <w:rsid w:val="00FB4076"/>
    <w:rsid w:val="00FB634A"/>
    <w:rsid w:val="00FC4D00"/>
    <w:rsid w:val="00FC744A"/>
    <w:rsid w:val="00FC75D8"/>
    <w:rsid w:val="00FD30E0"/>
    <w:rsid w:val="00FE3B72"/>
    <w:rsid w:val="00FF0EF7"/>
    <w:rsid w:val="00FF5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BF14"/>
  <w15:chartTrackingRefBased/>
  <w15:docId w15:val="{E0D19A77-C91B-4AD9-8EB2-247E568E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eatured-title">
    <w:name w:val="featured-title"/>
    <w:basedOn w:val="Standaard"/>
    <w:rsid w:val="009D3F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9D3F3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DD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DD3CF7"/>
    <w:rPr>
      <w:rFonts w:ascii="Courier New" w:eastAsia="Times New Roman" w:hAnsi="Courier New" w:cs="Courier New"/>
      <w:sz w:val="20"/>
      <w:szCs w:val="20"/>
      <w:lang w:eastAsia="nl-NL"/>
    </w:rPr>
  </w:style>
  <w:style w:type="paragraph" w:styleId="Lijstalinea">
    <w:name w:val="List Paragraph"/>
    <w:basedOn w:val="Standaard"/>
    <w:uiPriority w:val="34"/>
    <w:qFormat/>
    <w:rsid w:val="00123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730397">
      <w:bodyDiv w:val="1"/>
      <w:marLeft w:val="0"/>
      <w:marRight w:val="0"/>
      <w:marTop w:val="0"/>
      <w:marBottom w:val="0"/>
      <w:divBdr>
        <w:top w:val="none" w:sz="0" w:space="0" w:color="auto"/>
        <w:left w:val="none" w:sz="0" w:space="0" w:color="auto"/>
        <w:bottom w:val="none" w:sz="0" w:space="0" w:color="auto"/>
        <w:right w:val="none" w:sz="0" w:space="0" w:color="auto"/>
      </w:divBdr>
      <w:divsChild>
        <w:div w:id="1750078698">
          <w:marLeft w:val="0"/>
          <w:marRight w:val="0"/>
          <w:marTop w:val="0"/>
          <w:marBottom w:val="0"/>
          <w:divBdr>
            <w:top w:val="none" w:sz="0" w:space="0" w:color="auto"/>
            <w:left w:val="none" w:sz="0" w:space="0" w:color="auto"/>
            <w:bottom w:val="none" w:sz="0" w:space="0" w:color="auto"/>
            <w:right w:val="none" w:sz="0" w:space="0" w:color="auto"/>
          </w:divBdr>
        </w:div>
        <w:div w:id="1800799601">
          <w:marLeft w:val="0"/>
          <w:marRight w:val="0"/>
          <w:marTop w:val="0"/>
          <w:marBottom w:val="0"/>
          <w:divBdr>
            <w:top w:val="none" w:sz="0" w:space="0" w:color="auto"/>
            <w:left w:val="none" w:sz="0" w:space="0" w:color="auto"/>
            <w:bottom w:val="none" w:sz="0" w:space="0" w:color="auto"/>
            <w:right w:val="none" w:sz="0" w:space="0" w:color="auto"/>
          </w:divBdr>
        </w:div>
        <w:div w:id="1309549529">
          <w:marLeft w:val="0"/>
          <w:marRight w:val="0"/>
          <w:marTop w:val="0"/>
          <w:marBottom w:val="0"/>
          <w:divBdr>
            <w:top w:val="none" w:sz="0" w:space="0" w:color="auto"/>
            <w:left w:val="none" w:sz="0" w:space="0" w:color="auto"/>
            <w:bottom w:val="none" w:sz="0" w:space="0" w:color="auto"/>
            <w:right w:val="none" w:sz="0" w:space="0" w:color="auto"/>
          </w:divBdr>
        </w:div>
        <w:div w:id="1477187182">
          <w:marLeft w:val="0"/>
          <w:marRight w:val="0"/>
          <w:marTop w:val="0"/>
          <w:marBottom w:val="0"/>
          <w:divBdr>
            <w:top w:val="none" w:sz="0" w:space="0" w:color="auto"/>
            <w:left w:val="none" w:sz="0" w:space="0" w:color="auto"/>
            <w:bottom w:val="none" w:sz="0" w:space="0" w:color="auto"/>
            <w:right w:val="none" w:sz="0" w:space="0" w:color="auto"/>
          </w:divBdr>
        </w:div>
        <w:div w:id="2043627467">
          <w:marLeft w:val="0"/>
          <w:marRight w:val="0"/>
          <w:marTop w:val="0"/>
          <w:marBottom w:val="0"/>
          <w:divBdr>
            <w:top w:val="none" w:sz="0" w:space="0" w:color="auto"/>
            <w:left w:val="none" w:sz="0" w:space="0" w:color="auto"/>
            <w:bottom w:val="none" w:sz="0" w:space="0" w:color="auto"/>
            <w:right w:val="none" w:sz="0" w:space="0" w:color="auto"/>
          </w:divBdr>
        </w:div>
      </w:divsChild>
    </w:div>
    <w:div w:id="18707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F3E2-6CA8-4F7D-BD94-93DE6239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1045</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Keun</dc:creator>
  <cp:keywords/>
  <dc:description/>
  <cp:lastModifiedBy>Abel Keun</cp:lastModifiedBy>
  <cp:revision>20</cp:revision>
  <dcterms:created xsi:type="dcterms:W3CDTF">2019-06-13T13:39:00Z</dcterms:created>
  <dcterms:modified xsi:type="dcterms:W3CDTF">2019-10-10T14:00:00Z</dcterms:modified>
</cp:coreProperties>
</file>